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FD" w:rsidRPr="003527D3" w:rsidRDefault="00900AFD" w:rsidP="00900AFD">
      <w:pPr>
        <w:pStyle w:val="Nagwek5"/>
        <w:numPr>
          <w:ilvl w:val="0"/>
          <w:numId w:val="0"/>
        </w:numPr>
        <w:tabs>
          <w:tab w:val="left" w:pos="708"/>
        </w:tabs>
        <w:ind w:left="2520"/>
        <w:jc w:val="right"/>
        <w:rPr>
          <w:rFonts w:ascii="Tahoma" w:hAnsi="Tahoma" w:cs="Tahoma"/>
          <w:i w:val="0"/>
          <w:sz w:val="20"/>
          <w:szCs w:val="20"/>
        </w:rPr>
      </w:pPr>
      <w:r w:rsidRPr="003527D3">
        <w:rPr>
          <w:rFonts w:ascii="Tahoma" w:hAnsi="Tahoma" w:cs="Tahoma"/>
          <w:i w:val="0"/>
          <w:sz w:val="20"/>
          <w:szCs w:val="20"/>
        </w:rPr>
        <w:t xml:space="preserve">Załącznik nr 2A do SIWZ </w:t>
      </w:r>
    </w:p>
    <w:p w:rsidR="00900AFD" w:rsidRDefault="00900AFD" w:rsidP="00900AFD">
      <w:pPr>
        <w:pStyle w:val="Nagwek5"/>
        <w:numPr>
          <w:ilvl w:val="0"/>
          <w:numId w:val="0"/>
        </w:numPr>
        <w:tabs>
          <w:tab w:val="left" w:pos="708"/>
        </w:tabs>
        <w:ind w:left="2520"/>
        <w:jc w:val="right"/>
        <w:rPr>
          <w:rFonts w:ascii="Tahoma" w:hAnsi="Tahoma" w:cs="Tahoma"/>
          <w:i w:val="0"/>
          <w:sz w:val="20"/>
          <w:szCs w:val="20"/>
        </w:rPr>
      </w:pPr>
      <w:r w:rsidRPr="003527D3">
        <w:rPr>
          <w:rFonts w:ascii="Tahoma" w:hAnsi="Tahoma" w:cs="Tahoma"/>
          <w:i w:val="0"/>
          <w:sz w:val="20"/>
          <w:szCs w:val="20"/>
        </w:rPr>
        <w:t xml:space="preserve">Nr sprawy </w:t>
      </w:r>
      <w:r w:rsidR="00FB435B">
        <w:rPr>
          <w:rFonts w:ascii="Tahoma" w:hAnsi="Tahoma" w:cs="Tahoma"/>
          <w:i w:val="0"/>
          <w:sz w:val="20"/>
          <w:szCs w:val="20"/>
        </w:rPr>
        <w:t>8</w:t>
      </w:r>
      <w:r w:rsidR="00F8754C" w:rsidRPr="003527D3">
        <w:rPr>
          <w:rFonts w:ascii="Tahoma" w:hAnsi="Tahoma" w:cs="Tahoma"/>
          <w:i w:val="0"/>
          <w:sz w:val="20"/>
          <w:szCs w:val="20"/>
        </w:rPr>
        <w:t>5</w:t>
      </w:r>
      <w:r w:rsidRPr="003527D3">
        <w:rPr>
          <w:rFonts w:ascii="Tahoma" w:hAnsi="Tahoma" w:cs="Tahoma"/>
          <w:i w:val="0"/>
          <w:sz w:val="20"/>
          <w:szCs w:val="20"/>
        </w:rPr>
        <w:t>/ZP/18</w:t>
      </w:r>
    </w:p>
    <w:p w:rsidR="005574DE" w:rsidRPr="005574DE" w:rsidRDefault="005574DE" w:rsidP="005574DE">
      <w:pPr>
        <w:jc w:val="right"/>
        <w:rPr>
          <w:rFonts w:ascii="Tahoma" w:hAnsi="Tahoma" w:cs="Tahoma"/>
          <w:b/>
          <w:sz w:val="20"/>
          <w:szCs w:val="20"/>
        </w:rPr>
      </w:pPr>
      <w:r w:rsidRPr="005574DE">
        <w:rPr>
          <w:rFonts w:ascii="Tahoma" w:hAnsi="Tahoma" w:cs="Tahoma"/>
          <w:b/>
          <w:sz w:val="20"/>
          <w:szCs w:val="20"/>
        </w:rPr>
        <w:t>Zmiana z dnia 22.10.2018 r.</w:t>
      </w:r>
    </w:p>
    <w:p w:rsidR="00900AFD" w:rsidRPr="003527D3" w:rsidRDefault="00900AFD" w:rsidP="00485F74">
      <w:pPr>
        <w:pStyle w:val="Nagwek1"/>
        <w:ind w:left="0"/>
        <w:rPr>
          <w:rFonts w:ascii="Tahoma" w:hAnsi="Tahoma" w:cs="Tahoma"/>
          <w:sz w:val="20"/>
          <w:szCs w:val="20"/>
          <w:highlight w:val="yellow"/>
        </w:rPr>
      </w:pPr>
    </w:p>
    <w:p w:rsidR="00F8754C" w:rsidRPr="003527D3" w:rsidRDefault="00F8754C" w:rsidP="00F8754C">
      <w:pPr>
        <w:rPr>
          <w:rFonts w:ascii="Tahoma" w:hAnsi="Tahoma" w:cs="Tahoma"/>
          <w:sz w:val="20"/>
          <w:szCs w:val="20"/>
          <w:highlight w:val="yellow"/>
        </w:rPr>
      </w:pPr>
    </w:p>
    <w:p w:rsidR="00900AFD" w:rsidRPr="003527D3" w:rsidRDefault="00900AFD" w:rsidP="00900AFD">
      <w:pPr>
        <w:pStyle w:val="Nagwek1"/>
        <w:ind w:left="0"/>
        <w:jc w:val="center"/>
        <w:rPr>
          <w:rFonts w:ascii="Tahoma" w:hAnsi="Tahoma" w:cs="Tahoma"/>
          <w:i w:val="0"/>
          <w:sz w:val="20"/>
          <w:szCs w:val="20"/>
        </w:rPr>
      </w:pPr>
      <w:r w:rsidRPr="003527D3">
        <w:rPr>
          <w:rFonts w:ascii="Tahoma" w:hAnsi="Tahoma" w:cs="Tahoma"/>
          <w:i w:val="0"/>
          <w:sz w:val="20"/>
          <w:szCs w:val="20"/>
        </w:rPr>
        <w:t>ZESTAWIENIE PARAMETRÓW TECHNICZNYCH, WARUNKÓW GWARANCJI ORAZ SZKOLEŃ</w:t>
      </w:r>
    </w:p>
    <w:p w:rsidR="00900AFD" w:rsidRPr="003527D3" w:rsidRDefault="00900AFD" w:rsidP="00900AFD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:rsidR="003527D3" w:rsidRPr="003527D3" w:rsidRDefault="00900AFD" w:rsidP="003527D3">
      <w:pPr>
        <w:pStyle w:val="Tekstpodstawowy"/>
        <w:ind w:left="1134" w:hanging="1134"/>
        <w:rPr>
          <w:rFonts w:ascii="Tahoma" w:eastAsia="Times New Roman" w:hAnsi="Tahoma" w:cs="Tahoma"/>
          <w:b/>
          <w:sz w:val="20"/>
          <w:szCs w:val="20"/>
          <w:lang w:val="pl-PL"/>
        </w:rPr>
      </w:pPr>
      <w:r w:rsidRPr="003527D3">
        <w:rPr>
          <w:rFonts w:ascii="Tahoma" w:hAnsi="Tahoma" w:cs="Tahoma"/>
          <w:b/>
          <w:sz w:val="20"/>
          <w:szCs w:val="20"/>
        </w:rPr>
        <w:t>Dotyczy:</w:t>
      </w:r>
      <w:r w:rsidRPr="003527D3">
        <w:rPr>
          <w:rFonts w:ascii="Tahoma" w:hAnsi="Tahoma" w:cs="Tahoma"/>
          <w:sz w:val="20"/>
          <w:szCs w:val="20"/>
        </w:rPr>
        <w:t xml:space="preserve"> </w:t>
      </w:r>
      <w:r w:rsidRPr="003527D3">
        <w:rPr>
          <w:rFonts w:ascii="Tahoma" w:hAnsi="Tahoma" w:cs="Tahoma"/>
          <w:sz w:val="20"/>
          <w:szCs w:val="20"/>
        </w:rPr>
        <w:tab/>
      </w:r>
      <w:r w:rsidR="003527D3" w:rsidRPr="003527D3">
        <w:rPr>
          <w:rFonts w:ascii="Tahoma" w:eastAsia="Times New Roman" w:hAnsi="Tahoma" w:cs="Tahoma"/>
          <w:sz w:val="20"/>
          <w:szCs w:val="20"/>
        </w:rPr>
        <w:t>postępowani</w:t>
      </w:r>
      <w:r w:rsidR="003527D3" w:rsidRPr="003527D3">
        <w:rPr>
          <w:rFonts w:ascii="Tahoma" w:eastAsia="Times New Roman" w:hAnsi="Tahoma" w:cs="Tahoma"/>
          <w:sz w:val="20"/>
          <w:szCs w:val="20"/>
          <w:lang w:val="pl-PL"/>
        </w:rPr>
        <w:t>e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 o udzielenie zamówienia publicznego prowadzonego w</w:t>
      </w:r>
      <w:r w:rsidR="003527D3" w:rsidRPr="003527D3">
        <w:rPr>
          <w:rFonts w:ascii="Tahoma" w:eastAsia="Times New Roman" w:hAnsi="Tahoma" w:cs="Tahoma"/>
          <w:sz w:val="20"/>
          <w:szCs w:val="20"/>
          <w:lang w:val="pl-PL"/>
        </w:rPr>
        <w:t> 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trybie przetargu nieograniczonego o wartości powyżej </w:t>
      </w:r>
      <w:r w:rsidR="003527D3" w:rsidRPr="003527D3">
        <w:rPr>
          <w:rFonts w:ascii="Tahoma" w:eastAsia="Times New Roman" w:hAnsi="Tahoma" w:cs="Tahoma"/>
          <w:sz w:val="20"/>
          <w:szCs w:val="20"/>
          <w:lang w:val="pl-PL"/>
        </w:rPr>
        <w:t>221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 000 euro na </w:t>
      </w:r>
      <w:r w:rsidR="003527D3" w:rsidRPr="003527D3">
        <w:rPr>
          <w:rFonts w:ascii="Tahoma" w:eastAsia="Times New Roman" w:hAnsi="Tahoma" w:cs="Tahoma"/>
          <w:b/>
          <w:sz w:val="20"/>
          <w:szCs w:val="20"/>
        </w:rPr>
        <w:t>dostawę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 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/>
        </w:rPr>
        <w:t>aparatu USG</w:t>
      </w:r>
      <w:r w:rsidR="003527D3" w:rsidRPr="003527D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 w:eastAsia="pl-PL"/>
        </w:rPr>
        <w:t xml:space="preserve">dla 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eastAsia="pl-PL"/>
        </w:rPr>
        <w:t>Wojewódzkie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 w:eastAsia="pl-PL"/>
        </w:rPr>
        <w:t>go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Wielospecjalistyczne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 w:eastAsia="pl-PL"/>
        </w:rPr>
        <w:t>go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Centrum Onkologii i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 w:eastAsia="pl-PL"/>
        </w:rPr>
        <w:t> 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eastAsia="pl-PL"/>
        </w:rPr>
        <w:t>Traumatologii im. M. Kopernika w Łodzi</w:t>
      </w:r>
      <w:r w:rsidR="003527D3" w:rsidRPr="003527D3">
        <w:rPr>
          <w:rFonts w:ascii="Tahoma" w:eastAsia="Times New Roman" w:hAnsi="Tahoma" w:cs="Tahoma"/>
          <w:b/>
          <w:sz w:val="20"/>
          <w:szCs w:val="20"/>
          <w:lang w:val="pl-PL"/>
        </w:rPr>
        <w:t xml:space="preserve"> </w:t>
      </w:r>
      <w:r w:rsidR="003527D3" w:rsidRPr="003527D3">
        <w:rPr>
          <w:rFonts w:ascii="Tahoma" w:eastAsia="Times New Roman" w:hAnsi="Tahoma" w:cs="Tahoma"/>
          <w:sz w:val="20"/>
          <w:szCs w:val="20"/>
          <w:lang w:val="pl-PL"/>
        </w:rPr>
        <w:t>w ramach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 projektu pn. „</w:t>
      </w:r>
      <w:r w:rsidR="003527D3" w:rsidRPr="003527D3">
        <w:rPr>
          <w:rFonts w:ascii="Tahoma" w:eastAsia="Times New Roman" w:hAnsi="Tahoma" w:cs="Tahoma"/>
          <w:sz w:val="20"/>
          <w:szCs w:val="20"/>
          <w:lang w:val="pl-PL"/>
        </w:rPr>
        <w:t>Rozbudowa WWCOiT im. M. Kopernika w  Łodzi w oparciu o koncentrację działań z zakresu profilaktyki onkologicznej, onkologii klinicznej, onkologicznych ośrodków satelitarnych oraz przekształcenia Szpitala w Wojewódzkie Centrum Onkologii</w:t>
      </w:r>
      <w:r w:rsidR="003527D3" w:rsidRPr="003527D3">
        <w:rPr>
          <w:rFonts w:ascii="Tahoma" w:eastAsia="Times New Roman" w:hAnsi="Tahoma" w:cs="Tahoma"/>
          <w:sz w:val="20"/>
          <w:szCs w:val="20"/>
        </w:rPr>
        <w:t xml:space="preserve">” </w:t>
      </w:r>
    </w:p>
    <w:p w:rsidR="00900AFD" w:rsidRPr="003527D3" w:rsidRDefault="00900AFD" w:rsidP="003527D3">
      <w:pPr>
        <w:pStyle w:val="Tekstpodstawowy"/>
        <w:ind w:left="1134" w:hanging="1134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00AFD" w:rsidRPr="003527D3" w:rsidRDefault="00900AFD" w:rsidP="00900AFD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3527D3">
        <w:rPr>
          <w:rFonts w:ascii="Tahoma" w:hAnsi="Tahoma" w:cs="Tahoma"/>
          <w:b/>
          <w:bCs/>
          <w:sz w:val="20"/>
          <w:szCs w:val="20"/>
          <w:u w:val="single"/>
        </w:rPr>
        <w:t xml:space="preserve">Uwaga: </w:t>
      </w:r>
    </w:p>
    <w:p w:rsidR="00900AFD" w:rsidRPr="003527D3" w:rsidRDefault="00900AFD" w:rsidP="00900AFD">
      <w:pPr>
        <w:jc w:val="both"/>
        <w:rPr>
          <w:rFonts w:ascii="Tahoma" w:hAnsi="Tahoma" w:cs="Tahoma"/>
          <w:sz w:val="20"/>
          <w:szCs w:val="20"/>
        </w:rPr>
      </w:pPr>
      <w:r w:rsidRPr="003527D3">
        <w:rPr>
          <w:rFonts w:ascii="Tahoma" w:hAnsi="Tahoma" w:cs="Tahoma"/>
          <w:sz w:val="20"/>
          <w:szCs w:val="20"/>
        </w:rPr>
        <w:t xml:space="preserve">Wymogiem jest, aby wartości podane w kolumnie „odpowiedź wykonawcy” były zgodne ze stanem faktycznym oraz danymi zawartymi w oficjalnym dokumencie przedstawiającym dane techniczne (np. katalog). </w:t>
      </w:r>
    </w:p>
    <w:p w:rsidR="00900AFD" w:rsidRPr="003527D3" w:rsidRDefault="00900AFD" w:rsidP="00900AFD">
      <w:pPr>
        <w:jc w:val="both"/>
        <w:rPr>
          <w:rFonts w:ascii="Tahoma" w:hAnsi="Tahoma" w:cs="Tahoma"/>
          <w:sz w:val="20"/>
          <w:szCs w:val="20"/>
        </w:rPr>
      </w:pPr>
      <w:r w:rsidRPr="003527D3">
        <w:rPr>
          <w:rFonts w:ascii="Tahoma" w:hAnsi="Tahoma" w:cs="Tahoma"/>
          <w:sz w:val="20"/>
          <w:szCs w:val="20"/>
        </w:rPr>
        <w:t>Zamawiający ma prawo wystąpić do wykonawców o udzielenie dalszych wyjaśnień niezbędnych dla weryfikacji udzielonych odpowiedzi.</w:t>
      </w:r>
    </w:p>
    <w:p w:rsidR="00900AFD" w:rsidRPr="003527D3" w:rsidRDefault="00900AFD" w:rsidP="00900AF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5234" w:type="pct"/>
        <w:tblInd w:w="-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8"/>
        <w:gridCol w:w="56"/>
        <w:gridCol w:w="4474"/>
        <w:gridCol w:w="2409"/>
        <w:gridCol w:w="2268"/>
      </w:tblGrid>
      <w:tr w:rsidR="00900AFD" w:rsidRPr="003527D3" w:rsidTr="00BD0840">
        <w:trPr>
          <w:cantSplit/>
          <w:trHeight w:val="1949"/>
        </w:trPr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Wartość graniczna parametru /parametr podlegający ocenie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FD" w:rsidRPr="003527D3" w:rsidRDefault="00900AFD">
            <w:pPr>
              <w:ind w:left="113" w:hanging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0AFD" w:rsidRPr="003527D3" w:rsidRDefault="00900AFD">
            <w:pPr>
              <w:ind w:left="113" w:hanging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PARAMETRY OFEROWANE: Potwierdzenie Wykonawcy TAK lub opis parametrów oferowanych/ podać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527D3">
              <w:rPr>
                <w:rFonts w:ascii="Tahoma" w:hAnsi="Tahoma" w:cs="Tahoma"/>
                <w:b/>
                <w:bCs/>
                <w:sz w:val="20"/>
                <w:szCs w:val="20"/>
              </w:rPr>
              <w:t>zakresy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3527D3">
              <w:rPr>
                <w:rFonts w:ascii="Tahoma" w:hAnsi="Tahoma" w:cs="Tahoma"/>
                <w:b/>
                <w:bCs/>
                <w:sz w:val="20"/>
                <w:szCs w:val="20"/>
              </w:rPr>
              <w:t>opisać</w:t>
            </w:r>
          </w:p>
          <w:p w:rsidR="00900AFD" w:rsidRPr="003527D3" w:rsidRDefault="00900AFD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0AFD" w:rsidRPr="003527D3" w:rsidTr="00BD0840">
        <w:trPr>
          <w:cantSplit/>
          <w:trHeight w:val="4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ind w:left="113" w:hanging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Aparat USG  – 1 szt.</w:t>
            </w:r>
          </w:p>
        </w:tc>
      </w:tr>
      <w:tr w:rsidR="00E6425E" w:rsidRPr="003527D3" w:rsidTr="00BD0840">
        <w:trPr>
          <w:cantSplit/>
          <w:trHeight w:val="297"/>
        </w:trPr>
        <w:tc>
          <w:tcPr>
            <w:tcW w:w="2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Nazwa – Model/typ/numer katalogowy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25E" w:rsidRPr="003527D3" w:rsidTr="00BD0840">
        <w:trPr>
          <w:cantSplit/>
          <w:trHeight w:val="272"/>
        </w:trPr>
        <w:tc>
          <w:tcPr>
            <w:tcW w:w="2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25E" w:rsidRPr="003527D3" w:rsidTr="00BD0840">
        <w:trPr>
          <w:cantSplit/>
          <w:trHeight w:val="292"/>
        </w:trPr>
        <w:tc>
          <w:tcPr>
            <w:tcW w:w="2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Kraj pochodzenia 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27D3">
              <w:rPr>
                <w:rFonts w:ascii="Tahoma" w:hAnsi="Tahoma" w:cs="Tahoma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25E" w:rsidRPr="003527D3" w:rsidTr="00BD0840">
        <w:trPr>
          <w:cantSplit/>
          <w:trHeight w:val="266"/>
        </w:trPr>
        <w:tc>
          <w:tcPr>
            <w:tcW w:w="2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 w:rsidP="003527D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Rok produkcji  2018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25E" w:rsidRPr="003527D3" w:rsidTr="00BD0840">
        <w:trPr>
          <w:cantSplit/>
          <w:trHeight w:val="266"/>
        </w:trPr>
        <w:tc>
          <w:tcPr>
            <w:tcW w:w="2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 w:rsidP="00A912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900AFD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Klasa wyrobu medycznego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RPr="003527D3" w:rsidTr="00BD0840">
        <w:trPr>
          <w:cantSplit/>
          <w:trHeight w:val="430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3527D3" w:rsidRDefault="00EC7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KONSTRUKCJA</w:t>
            </w:r>
          </w:p>
        </w:tc>
      </w:tr>
      <w:tr w:rsidR="003527D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3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FB435B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Aparat fabrycznie nowy (wyklucza się aparaty demonstracyjne i </w:t>
            </w:r>
            <w:proofErr w:type="spellStart"/>
            <w:r w:rsidR="00FB435B">
              <w:rPr>
                <w:rFonts w:ascii="Tahoma" w:hAnsi="Tahoma" w:cs="Tahoma"/>
                <w:sz w:val="20"/>
                <w:szCs w:val="20"/>
              </w:rPr>
              <w:t>rekondycjonowane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35B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35B" w:rsidRPr="003527D3" w:rsidRDefault="00FB435B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35B" w:rsidRPr="003527D3" w:rsidRDefault="00FB435B" w:rsidP="00FB435B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ok produkcji </w:t>
            </w:r>
            <w:r>
              <w:rPr>
                <w:rFonts w:ascii="Tahoma" w:hAnsi="Tahoma" w:cs="Tahoma"/>
                <w:sz w:val="20"/>
                <w:szCs w:val="20"/>
              </w:rPr>
              <w:t xml:space="preserve">aparatu </w:t>
            </w:r>
            <w:r w:rsidRPr="003527D3">
              <w:rPr>
                <w:rFonts w:ascii="Tahoma" w:hAnsi="Tahoma" w:cs="Tahoma"/>
                <w:sz w:val="20"/>
                <w:szCs w:val="20"/>
              </w:rPr>
              <w:t>– wymagany  2018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35B" w:rsidRDefault="00FB435B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35B" w:rsidRPr="003527D3" w:rsidRDefault="00FB435B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253" w:rsidRPr="00A9125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91253">
              <w:rPr>
                <w:rFonts w:ascii="Tahoma" w:hAnsi="Tahoma" w:cs="Tahoma"/>
                <w:sz w:val="20"/>
                <w:szCs w:val="20"/>
              </w:rPr>
              <w:t>Konstrukcja i oprogramowanie oferowanej wersji aparatu – wprowadzone do produkcji i eksploatacji w 2016 lub później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253" w:rsidRPr="00A9125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91253">
              <w:rPr>
                <w:rFonts w:ascii="Tahoma" w:hAnsi="Tahoma" w:cs="Tahoma"/>
                <w:sz w:val="20"/>
                <w:szCs w:val="20"/>
              </w:rPr>
              <w:t>Kliniczny, cyfrowy, aparat ultrasonograficzny klasy Premium z kolorowym Dopplerem.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7D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Przetwornik 12-bitowy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7D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Cyfrowy system formowania  wiązki ultradźwiękowej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7D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1408"/>
        </w:trPr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Ilość niezależnych akt</w:t>
            </w:r>
            <w:r w:rsidR="00FB435B">
              <w:rPr>
                <w:rFonts w:ascii="Tahoma" w:hAnsi="Tahoma" w:cs="Tahoma"/>
                <w:sz w:val="20"/>
                <w:szCs w:val="20"/>
              </w:rPr>
              <w:t>ywnych kanałów nadawczych min. 80</w:t>
            </w:r>
            <w:r w:rsidRPr="003527D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527D3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Default="003527D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TAK/PODAĆ/</w:t>
            </w:r>
          </w:p>
          <w:p w:rsidR="003527D3" w:rsidRPr="003527D3" w:rsidRDefault="00FB435B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</w:t>
            </w:r>
            <w:r w:rsidR="003527D3" w:rsidRPr="003527D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3527D3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="003527D3" w:rsidRPr="003527D3">
              <w:rPr>
                <w:rFonts w:ascii="Tahoma" w:hAnsi="Tahoma" w:cs="Tahoma"/>
                <w:bCs/>
                <w:sz w:val="20"/>
                <w:szCs w:val="20"/>
              </w:rPr>
              <w:t>000</w:t>
            </w:r>
            <w:r w:rsidR="003527D3">
              <w:rPr>
                <w:rFonts w:ascii="Tahoma" w:hAnsi="Tahoma" w:cs="Tahoma"/>
                <w:bCs/>
                <w:sz w:val="20"/>
                <w:szCs w:val="20"/>
              </w:rPr>
              <w:t xml:space="preserve"> kanałów</w:t>
            </w:r>
            <w:r w:rsidR="003527D3"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– 0 pkt.</w:t>
            </w:r>
          </w:p>
          <w:p w:rsidR="003527D3" w:rsidRDefault="00FB435B" w:rsidP="00FB435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</w:t>
            </w:r>
            <w:r w:rsidR="003527D3" w:rsidRPr="003527D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3527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001-90</w:t>
            </w:r>
            <w:r w:rsidR="003527D3" w:rsidRPr="003527D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527D3" w:rsidRPr="003527D3">
              <w:rPr>
                <w:rFonts w:ascii="Tahoma" w:hAnsi="Tahoma" w:cs="Tahoma"/>
                <w:bCs/>
                <w:sz w:val="20"/>
                <w:szCs w:val="20"/>
              </w:rPr>
              <w:t>000</w:t>
            </w:r>
            <w:r w:rsidR="003527D3">
              <w:rPr>
                <w:rFonts w:ascii="Tahoma" w:hAnsi="Tahoma" w:cs="Tahoma"/>
                <w:bCs/>
                <w:sz w:val="20"/>
                <w:szCs w:val="20"/>
              </w:rPr>
              <w:t xml:space="preserve"> kanałów </w:t>
            </w:r>
            <w:r w:rsidR="003527D3" w:rsidRPr="003527D3">
              <w:rPr>
                <w:rFonts w:ascii="Tahoma" w:hAnsi="Tahoma" w:cs="Tahoma"/>
                <w:bCs/>
                <w:sz w:val="20"/>
                <w:szCs w:val="20"/>
              </w:rPr>
              <w:t>- 1 pkt.</w:t>
            </w:r>
          </w:p>
          <w:p w:rsidR="00FB435B" w:rsidRPr="003527D3" w:rsidRDefault="00FB435B" w:rsidP="00FB43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Powyżej 900 000 – 2 pkt. </w:t>
            </w:r>
          </w:p>
        </w:tc>
        <w:tc>
          <w:tcPr>
            <w:tcW w:w="117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7D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140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Ilość niezależnych aktywnych kanałów odbiorczych  min. </w:t>
            </w:r>
            <w:r w:rsidR="00A91253">
              <w:rPr>
                <w:rFonts w:ascii="Tahoma" w:hAnsi="Tahoma" w:cs="Tahoma"/>
                <w:sz w:val="20"/>
                <w:szCs w:val="20"/>
              </w:rPr>
              <w:t>80</w:t>
            </w:r>
            <w:r w:rsidRPr="003527D3"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TAK/PODAĆ/</w:t>
            </w:r>
          </w:p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kanałów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– 0 pkt.</w:t>
            </w:r>
          </w:p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001-90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kanałów 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>- 1 pkt.</w:t>
            </w:r>
          </w:p>
          <w:p w:rsidR="003527D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900 000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7D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Ilość aktywnych gniazd głowic obrazowych: min. 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7D3" w:rsidRPr="003527D3" w:rsidRDefault="003527D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A9125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91253">
              <w:rPr>
                <w:rFonts w:ascii="Tahoma" w:hAnsi="Tahoma" w:cs="Tahoma"/>
                <w:sz w:val="20"/>
                <w:szCs w:val="20"/>
              </w:rPr>
              <w:t>Ilość gniazd  głowic tzw. parkingowych min. 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Dynamika systemu min.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270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270</w:t>
            </w:r>
            <w:r w:rsidR="00EC7F9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EC7F93">
              <w:rPr>
                <w:rFonts w:ascii="Tahoma" w:hAnsi="Tahoma" w:cs="Tahoma"/>
                <w:bCs/>
                <w:sz w:val="20"/>
                <w:szCs w:val="20"/>
              </w:rPr>
              <w:t>dB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0 pkt.</w:t>
            </w:r>
          </w:p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271 – 280</w:t>
            </w:r>
            <w:r w:rsidR="00EC7F9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EC7F93">
              <w:rPr>
                <w:rFonts w:ascii="Tahoma" w:hAnsi="Tahoma" w:cs="Tahoma"/>
                <w:bCs/>
                <w:sz w:val="20"/>
                <w:szCs w:val="20"/>
              </w:rPr>
              <w:t>dB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1 pkt.</w:t>
            </w:r>
          </w:p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280</w:t>
            </w:r>
            <w:r w:rsidR="00EC7F9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EC7F93">
              <w:rPr>
                <w:rFonts w:ascii="Tahoma" w:hAnsi="Tahoma" w:cs="Tahoma"/>
                <w:bCs/>
                <w:sz w:val="20"/>
                <w:szCs w:val="20"/>
              </w:rPr>
              <w:t>dB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Monitor LCD o wysokiej rozdzielczości bez przeplotu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możliwością regulacji w 3 płaszczyznach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. Przekątna ekranu minimum 17 cali.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253" w:rsidRPr="00A9125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91253">
              <w:rPr>
                <w:rFonts w:ascii="Tahoma" w:hAnsi="Tahoma" w:cs="Tahoma"/>
                <w:sz w:val="20"/>
                <w:szCs w:val="20"/>
              </w:rPr>
              <w:t>Konsola aparatu ruchoma w dwóch płaszczyznach: góra-dół, lewo-prawo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253" w:rsidRPr="00A9125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91253">
              <w:rPr>
                <w:rFonts w:ascii="Tahoma" w:hAnsi="Tahoma" w:cs="Tahoma"/>
                <w:sz w:val="20"/>
                <w:szCs w:val="20"/>
              </w:rPr>
              <w:t>Podświetlana klawiatura alfanumeryczna wysuwana spod konsoli aparatu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Dotykowy, programowalny panel sterujący LCD </w:t>
            </w:r>
            <w:r>
              <w:rPr>
                <w:rFonts w:ascii="Tahoma" w:hAnsi="Tahoma" w:cs="Tahoma"/>
                <w:sz w:val="20"/>
                <w:szCs w:val="20"/>
              </w:rPr>
              <w:t xml:space="preserve">wbudowany w konsolę </w:t>
            </w:r>
            <w:r w:rsidRPr="003527D3">
              <w:rPr>
                <w:rFonts w:ascii="Tahoma" w:hAnsi="Tahoma" w:cs="Tahoma"/>
                <w:sz w:val="20"/>
                <w:szCs w:val="20"/>
              </w:rPr>
              <w:t>o wielkości min. 10 cali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EC7F9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Zakres częstotliwości p</w:t>
            </w:r>
            <w:r w:rsidR="00EC7F93">
              <w:rPr>
                <w:rFonts w:ascii="Tahoma" w:hAnsi="Tahoma" w:cs="Tahoma"/>
                <w:sz w:val="20"/>
                <w:szCs w:val="20"/>
              </w:rPr>
              <w:t>racy:  min. od 1 MHz do 18 MHz.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EC7F93"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EC7F9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1-18 MHz – 0 pkt.</w:t>
            </w:r>
          </w:p>
          <w:p w:rsidR="00EC7F9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1-19 MHz – 1 pkt.</w:t>
            </w:r>
          </w:p>
          <w:p w:rsidR="00EC7F93" w:rsidRPr="003527D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1-20 MHz</w:t>
            </w:r>
            <w:r w:rsidR="005574D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574DE" w:rsidRPr="005574DE">
              <w:rPr>
                <w:rFonts w:ascii="Tahoma" w:hAnsi="Tahoma" w:cs="Tahoma"/>
                <w:b/>
                <w:bCs/>
                <w:sz w:val="20"/>
                <w:szCs w:val="20"/>
              </w:rPr>
              <w:t>i więcej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EC7F9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Cineloop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 xml:space="preserve">): min. </w:t>
            </w:r>
            <w:r w:rsidR="00EC7F93">
              <w:rPr>
                <w:rFonts w:ascii="Tahoma" w:hAnsi="Tahoma" w:cs="Tahoma"/>
                <w:sz w:val="20"/>
                <w:szCs w:val="20"/>
              </w:rPr>
              <w:t>19 000 obrazów</w:t>
            </w:r>
            <w:r w:rsidRPr="003527D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EC7F93" w:rsidRDefault="00EC7F9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7F93">
              <w:rPr>
                <w:rFonts w:ascii="Tahoma" w:hAnsi="Tahoma" w:cs="Tahoma"/>
                <w:sz w:val="20"/>
                <w:szCs w:val="20"/>
              </w:rPr>
              <w:t xml:space="preserve">Możliwość regulacji prędkości odtwarzania w pętli pamięci dynamicznej obrazów (tzw. </w:t>
            </w:r>
            <w:proofErr w:type="spellStart"/>
            <w:r w:rsidRPr="00EC7F93">
              <w:rPr>
                <w:rFonts w:ascii="Tahoma" w:hAnsi="Tahoma" w:cs="Tahoma"/>
                <w:sz w:val="20"/>
                <w:szCs w:val="20"/>
              </w:rPr>
              <w:t>Cineloop</w:t>
            </w:r>
            <w:proofErr w:type="spellEnd"/>
            <w:r w:rsidRPr="00EC7F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EC7F9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Pamięć dynamiczna dla trybu M-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 xml:space="preserve"> lub D-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 xml:space="preserve">  min. </w:t>
            </w:r>
            <w:r w:rsidR="00EC7F93">
              <w:rPr>
                <w:rFonts w:ascii="Tahoma" w:hAnsi="Tahoma" w:cs="Tahoma"/>
                <w:sz w:val="20"/>
                <w:szCs w:val="20"/>
              </w:rPr>
              <w:t>20</w:t>
            </w:r>
            <w:r w:rsidRPr="003527D3">
              <w:rPr>
                <w:rFonts w:ascii="Tahoma" w:hAnsi="Tahoma" w:cs="Tahoma"/>
                <w:sz w:val="20"/>
                <w:szCs w:val="20"/>
              </w:rPr>
              <w:t>0 sek.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EC7F93"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EC7F9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 sek. – 0 pkt.</w:t>
            </w:r>
          </w:p>
          <w:p w:rsidR="00EC7F9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201 – 250 sek. – 1 pkt.</w:t>
            </w:r>
          </w:p>
          <w:p w:rsidR="00EC7F93" w:rsidRPr="003527D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250 sek.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EC7F93" w:rsidP="00EC7F9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 xml:space="preserve"> głębokości pola obrazow</w:t>
            </w:r>
            <w:r>
              <w:rPr>
                <w:rFonts w:ascii="Tahoma" w:hAnsi="Tahoma" w:cs="Tahoma"/>
                <w:sz w:val="20"/>
                <w:szCs w:val="20"/>
              </w:rPr>
              <w:t>ania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br/>
              <w:t>min. 0,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>0 cm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EC7F9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Ilość ustawień wstępnych (tzw. 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Presetów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 xml:space="preserve">) programowanych przez użytkownika: min. </w:t>
            </w:r>
            <w:r w:rsidR="00EC7F93">
              <w:rPr>
                <w:rFonts w:ascii="Tahoma" w:hAnsi="Tahoma" w:cs="Tahoma"/>
                <w:sz w:val="20"/>
                <w:szCs w:val="20"/>
              </w:rPr>
              <w:t>6</w:t>
            </w:r>
            <w:r w:rsidRPr="003527D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EC7F93"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EC7F9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B75E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B75E6B">
              <w:rPr>
                <w:rFonts w:ascii="Tahoma" w:hAnsi="Tahoma" w:cs="Tahoma"/>
                <w:bCs/>
                <w:sz w:val="20"/>
                <w:szCs w:val="20"/>
              </w:rPr>
              <w:t>presetów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0 pkt.</w:t>
            </w:r>
          </w:p>
          <w:p w:rsidR="00EC7F9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61-100 </w:t>
            </w:r>
            <w:proofErr w:type="spellStart"/>
            <w:r w:rsidR="00B75E6B">
              <w:rPr>
                <w:rFonts w:ascii="Tahoma" w:hAnsi="Tahoma" w:cs="Tahoma"/>
                <w:bCs/>
                <w:sz w:val="20"/>
                <w:szCs w:val="20"/>
              </w:rPr>
              <w:t>presetów</w:t>
            </w:r>
            <w:proofErr w:type="spellEnd"/>
            <w:r w:rsidR="00B75E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– 1 pkt.</w:t>
            </w:r>
          </w:p>
          <w:p w:rsidR="00EC7F93" w:rsidRPr="003527D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100</w:t>
            </w:r>
            <w:r w:rsidR="00B75E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B75E6B">
              <w:rPr>
                <w:rFonts w:ascii="Tahoma" w:hAnsi="Tahoma" w:cs="Tahoma"/>
                <w:bCs/>
                <w:sz w:val="20"/>
                <w:szCs w:val="20"/>
              </w:rPr>
              <w:t>presetów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Podstawa jezdna z czterema obrotowymi kołami z możliwością blokowania każdego z kół</w:t>
            </w:r>
            <w:r w:rsidR="00EC7F93">
              <w:rPr>
                <w:rFonts w:ascii="Tahoma" w:hAnsi="Tahoma" w:cs="Tahoma"/>
                <w:bCs/>
                <w:sz w:val="20"/>
                <w:szCs w:val="20"/>
              </w:rPr>
              <w:t xml:space="preserve"> oraz blokadą kierunku jazdy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bCs/>
                <w:sz w:val="20"/>
                <w:szCs w:val="20"/>
              </w:rPr>
              <w:t>Obrazowanie i prezentacja obrazu</w:t>
            </w: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Kombinacje prezentowanych obrazów. Min.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B,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B + B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4 B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B + M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D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B + D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B + C (Color Doppler)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B + PD (Power Doppler)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4 B (Color Doppler)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val="en-US"/>
              </w:rPr>
              <w:t>4 B (Power Doppler)</w:t>
            </w:r>
          </w:p>
          <w:p w:rsidR="00A91253" w:rsidRPr="003527D3" w:rsidRDefault="00A91253" w:rsidP="003527D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B + 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Color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 xml:space="preserve"> + 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EC7F93" w:rsidP="00EC7F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Odświeżanie obrazu (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>FRAME RATE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 xml:space="preserve"> dla trybu B: min. </w:t>
            </w:r>
            <w:r>
              <w:rPr>
                <w:rFonts w:ascii="Tahoma" w:hAnsi="Tahoma" w:cs="Tahoma"/>
                <w:sz w:val="20"/>
                <w:szCs w:val="20"/>
              </w:rPr>
              <w:t>1 2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>00 obrazów/sek.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EC7F93"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EC7F9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1 200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/sek. – 0 pkt.</w:t>
            </w:r>
          </w:p>
          <w:p w:rsidR="00EC7F9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1 201 – 1 400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/sek. – 1 pkt.</w:t>
            </w:r>
          </w:p>
          <w:p w:rsidR="00EC7F93" w:rsidRPr="003527D3" w:rsidRDefault="00EC7F9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Powyżej 1 400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/sek.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E433D7" w:rsidP="00E433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Odświeżanie obrazu (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>FRAME RATE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 xml:space="preserve"> dla trybu B + kolor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(CD)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91253" w:rsidRPr="003527D3">
              <w:rPr>
                <w:rFonts w:ascii="Tahoma" w:hAnsi="Tahoma" w:cs="Tahoma"/>
                <w:sz w:val="20"/>
                <w:szCs w:val="20"/>
              </w:rPr>
              <w:t>00 obrazów/sek.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Default="00E433D7" w:rsidP="00E433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E433D7" w:rsidRDefault="00E433D7" w:rsidP="00E433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/sek. – 0 pkt.</w:t>
            </w:r>
          </w:p>
          <w:p w:rsidR="00E433D7" w:rsidRDefault="00E433D7" w:rsidP="00E433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301-350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/sek. – 1 pkt.</w:t>
            </w:r>
          </w:p>
          <w:p w:rsidR="00A91253" w:rsidRPr="003527D3" w:rsidRDefault="00E433D7" w:rsidP="00E433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Powyżej 350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/sek.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25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E433D7">
            <w:pPr>
              <w:tabs>
                <w:tab w:val="num" w:pos="0"/>
              </w:tabs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Szerokopasmowe </w:t>
            </w:r>
            <w:r w:rsidRPr="003527D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obrazowanie harmoniczne min. </w:t>
            </w:r>
            <w:r w:rsidR="00E433D7">
              <w:rPr>
                <w:rFonts w:ascii="Tahoma" w:hAnsi="Tahoma" w:cs="Tahoma"/>
                <w:sz w:val="20"/>
                <w:szCs w:val="20"/>
                <w:lang w:eastAsia="ar-SA"/>
              </w:rPr>
              <w:t>6 zakresów</w:t>
            </w:r>
            <w:r w:rsidRPr="003527D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częstotliwości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Default="00A91253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E433D7"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E433D7" w:rsidRDefault="00E433D7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 zakresów – 0 pkt.</w:t>
            </w:r>
          </w:p>
          <w:p w:rsidR="00E433D7" w:rsidRDefault="00E433D7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 zakresów – 1 pkt.</w:t>
            </w:r>
          </w:p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 zakresów i więcej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53" w:rsidRPr="003527D3" w:rsidRDefault="00A9125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Obrazowanie w trybie Doppler Kolorowy (CD)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Zakres prędkości Dopplera Kolorowego (CD)</w:t>
            </w:r>
          </w:p>
          <w:p w:rsidR="00E433D7" w:rsidRPr="003527D3" w:rsidRDefault="00E433D7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min.: +/- 4,0 m/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3527D3" w:rsidRDefault="00E433D7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Obrazowanie w rozszerzonym trybie 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Color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E433D7" w:rsidRDefault="00E433D7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 xml:space="preserve">Obrazowanie w trybie Dopplera </w:t>
            </w:r>
            <w:r>
              <w:rPr>
                <w:rFonts w:ascii="Tahoma" w:hAnsi="Tahoma" w:cs="Tahoma"/>
                <w:sz w:val="20"/>
                <w:szCs w:val="20"/>
              </w:rPr>
              <w:t xml:space="preserve">Pulsacyjnego PWD oraz HPRF PWD </w:t>
            </w:r>
            <w:r w:rsidRPr="00E433D7">
              <w:rPr>
                <w:rFonts w:ascii="Tahoma" w:hAnsi="Tahoma" w:cs="Tahoma"/>
                <w:sz w:val="20"/>
                <w:szCs w:val="20"/>
              </w:rPr>
              <w:t>(o wysokiej częstotliwości powtarzania)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E433D7" w:rsidRDefault="00E433D7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E433D7" w:rsidRDefault="00E433D7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Zakres prędkości Dopplera pulsacyjnego (PWD) min.: +/- 6,0 m/</w:t>
            </w:r>
            <w:proofErr w:type="spellStart"/>
            <w:r w:rsidRPr="00E433D7"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  <w:r w:rsidRPr="00E433D7">
              <w:rPr>
                <w:rFonts w:ascii="Tahoma" w:hAnsi="Tahoma" w:cs="Tahoma"/>
                <w:sz w:val="20"/>
                <w:szCs w:val="20"/>
              </w:rPr>
              <w:t xml:space="preserve"> (przy zerowym kącie bramki)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E433D7" w:rsidRDefault="00E433D7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5574D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E433D7" w:rsidRDefault="00E433D7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bCs/>
                <w:sz w:val="20"/>
                <w:szCs w:val="20"/>
              </w:rPr>
              <w:t>Regulacja bramki dopplerowskiej w zakresie: min. od 0,5 mm do 20 mm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E433D7" w:rsidRDefault="00E433D7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5574D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Obrazowanie w trybie Spektralny Doppler Pulsacyjny (PWD) , HPRF PWD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5574D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3527D3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Zakres prędkości Dopplera pulsacyjnego (PWD) min.: +/- 7,0 m/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 xml:space="preserve"> (przy zerowym kącie bramki)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5574DE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Regulacja bramki dopplerowskiej w zakresie: min. od 0,5 mm do 20 mm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E433D7" w:rsidRDefault="00E433D7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433D7">
              <w:rPr>
                <w:rFonts w:ascii="Tahoma" w:hAnsi="Tahoma" w:cs="Tahoma"/>
                <w:bCs/>
                <w:sz w:val="20"/>
                <w:szCs w:val="20"/>
              </w:rPr>
              <w:t xml:space="preserve">Możliwość odchylenia wiązki Dopplerowskiej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zakresie:</w:t>
            </w:r>
            <w:r w:rsidRPr="00E433D7">
              <w:rPr>
                <w:rFonts w:ascii="Tahoma" w:hAnsi="Tahoma" w:cs="Tahoma"/>
                <w:bCs/>
                <w:sz w:val="20"/>
                <w:szCs w:val="20"/>
              </w:rPr>
              <w:t>min</w:t>
            </w:r>
            <w:proofErr w:type="spellEnd"/>
            <w:r w:rsidRPr="00E433D7">
              <w:rPr>
                <w:rFonts w:ascii="Tahoma" w:hAnsi="Tahoma" w:cs="Tahoma"/>
                <w:bCs/>
                <w:sz w:val="20"/>
                <w:szCs w:val="20"/>
              </w:rPr>
              <w:t>. +/- 30 stopni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E433D7" w:rsidRDefault="00E433D7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E433D7" w:rsidRDefault="00E433D7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433D7">
              <w:rPr>
                <w:rFonts w:ascii="Tahoma" w:hAnsi="Tahoma" w:cs="Tahoma"/>
                <w:bCs/>
                <w:sz w:val="20"/>
                <w:szCs w:val="20"/>
              </w:rPr>
              <w:t>Możliwość korekcji kąta bramki dopplerowskiej w zakresie: min. +/- 80 stopni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E433D7" w:rsidRDefault="00E433D7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5574DE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           </w:t>
            </w:r>
            <w:bookmarkStart w:id="0" w:name="_GoBack"/>
            <w:bookmarkEnd w:id="0"/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E433D7" w:rsidRDefault="00E433D7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433D7">
              <w:rPr>
                <w:rFonts w:ascii="Tahoma" w:hAnsi="Tahoma" w:cs="Tahoma"/>
                <w:bCs/>
                <w:sz w:val="20"/>
                <w:szCs w:val="20"/>
              </w:rPr>
              <w:t>Automatyczna korekcja kąta bramki dopplerowskiej za pomocą jednego przycisku w zakresie min. +/- 80 stopni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E433D7" w:rsidRDefault="00E433D7" w:rsidP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3D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bCs/>
                <w:sz w:val="20"/>
                <w:szCs w:val="20"/>
              </w:rPr>
              <w:t>Możliwość jednoczesnego (w czasie rzeczywistym) uzyskania spectrum przepływu z dwóch niezależnych bramek dopplerowskich w kombinacjach min: PW/PW, PW/TDI, TDI/TDI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bCs/>
                <w:sz w:val="20"/>
                <w:szCs w:val="20"/>
              </w:rPr>
              <w:t>Obrazowanie typu „</w:t>
            </w:r>
            <w:proofErr w:type="spellStart"/>
            <w:r w:rsidRPr="00E310B3">
              <w:rPr>
                <w:rFonts w:ascii="Tahoma" w:hAnsi="Tahoma" w:cs="Tahoma"/>
                <w:bCs/>
                <w:sz w:val="20"/>
                <w:szCs w:val="20"/>
              </w:rPr>
              <w:t>Compound</w:t>
            </w:r>
            <w:proofErr w:type="spellEnd"/>
            <w:r w:rsidRPr="00E310B3">
              <w:rPr>
                <w:rFonts w:ascii="Tahoma" w:hAnsi="Tahoma" w:cs="Tahoma"/>
                <w:bCs/>
                <w:sz w:val="20"/>
                <w:szCs w:val="20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bCs/>
                <w:sz w:val="20"/>
                <w:szCs w:val="20"/>
              </w:rPr>
              <w:t>Liczba wiązek tworzących obraz w obrazowaniu typu „</w:t>
            </w:r>
            <w:proofErr w:type="spellStart"/>
            <w:r w:rsidRPr="00E310B3">
              <w:rPr>
                <w:rFonts w:ascii="Tahoma" w:hAnsi="Tahoma" w:cs="Tahoma"/>
                <w:bCs/>
                <w:sz w:val="20"/>
                <w:szCs w:val="20"/>
              </w:rPr>
              <w:t>Compound</w:t>
            </w:r>
            <w:proofErr w:type="spellEnd"/>
            <w:r w:rsidRPr="00E310B3">
              <w:rPr>
                <w:rFonts w:ascii="Tahoma" w:hAnsi="Tahoma" w:cs="Tahoma"/>
                <w:bCs/>
                <w:sz w:val="20"/>
                <w:szCs w:val="20"/>
              </w:rPr>
              <w:t>” min. 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bCs/>
                <w:sz w:val="20"/>
                <w:szCs w:val="20"/>
              </w:rPr>
              <w:t>System obrazowania wyostrzający kontury i redukujący artefakty szumowe – dostępny na wszystkich głowicach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Funkcja umożliwiająca automatyczne rozpoznanie rodzaju tkanki i dostosowanie prędkości rozchodzenia się fali ultradźwiękowej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 xml:space="preserve">Obrazowanie w trybie </w:t>
            </w:r>
            <w:proofErr w:type="spellStart"/>
            <w:r w:rsidRPr="00E310B3">
              <w:rPr>
                <w:rFonts w:ascii="Tahoma" w:hAnsi="Tahoma" w:cs="Tahoma"/>
                <w:sz w:val="20"/>
                <w:szCs w:val="20"/>
              </w:rPr>
              <w:t>Triplex</w:t>
            </w:r>
            <w:proofErr w:type="spellEnd"/>
            <w:r w:rsidRPr="00E310B3">
              <w:rPr>
                <w:rFonts w:ascii="Tahoma" w:hAnsi="Tahoma" w:cs="Tahoma"/>
                <w:sz w:val="20"/>
                <w:szCs w:val="20"/>
              </w:rPr>
              <w:t xml:space="preserve"> – (B+CD/PD +PWD)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Jednoczesne obrazowanie B + B/CD (</w:t>
            </w:r>
            <w:proofErr w:type="spellStart"/>
            <w:r w:rsidRPr="00E310B3">
              <w:rPr>
                <w:rFonts w:ascii="Tahoma" w:hAnsi="Tahoma" w:cs="Tahoma"/>
                <w:sz w:val="20"/>
                <w:szCs w:val="20"/>
              </w:rPr>
              <w:t>Color</w:t>
            </w:r>
            <w:proofErr w:type="spellEnd"/>
            <w:r w:rsidRPr="00E310B3">
              <w:rPr>
                <w:rFonts w:ascii="Tahoma" w:hAnsi="Tahoma" w:cs="Tahoma"/>
                <w:sz w:val="20"/>
                <w:szCs w:val="20"/>
              </w:rPr>
              <w:t>/Power Doppler) w czasie rzeczywistym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bCs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bCs/>
                <w:sz w:val="20"/>
                <w:szCs w:val="20"/>
              </w:rPr>
              <w:t>Automatyczna optymalizacja obrazu B i spektrum dopplerowskiego za pomocą jednego przycisku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bCs/>
                <w:sz w:val="20"/>
                <w:szCs w:val="20"/>
              </w:rPr>
              <w:t>Zasięgowa regulacja wzmocnienia (TGC lub STC) min. w 8 strefach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bCs/>
                <w:sz w:val="20"/>
                <w:szCs w:val="20"/>
              </w:rPr>
              <w:t xml:space="preserve">Możliwość zmian map koloru w </w:t>
            </w:r>
            <w:proofErr w:type="spellStart"/>
            <w:r w:rsidRPr="00E310B3">
              <w:rPr>
                <w:rFonts w:ascii="Tahoma" w:hAnsi="Tahoma" w:cs="Tahoma"/>
                <w:bCs/>
                <w:sz w:val="20"/>
                <w:szCs w:val="20"/>
              </w:rPr>
              <w:t>Color</w:t>
            </w:r>
            <w:proofErr w:type="spellEnd"/>
            <w:r w:rsidRPr="00E310B3">
              <w:rPr>
                <w:rFonts w:ascii="Tahoma" w:hAnsi="Tahoma" w:cs="Tahoma"/>
                <w:bCs/>
                <w:sz w:val="20"/>
                <w:szCs w:val="20"/>
              </w:rPr>
              <w:t xml:space="preserve"> Dopplerze  min. 15 map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/PODAĆ</w:t>
            </w:r>
          </w:p>
          <w:p w:rsid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map – 0 pkt.</w:t>
            </w:r>
          </w:p>
          <w:p w:rsid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16-20 map – 1 –pkt.</w:t>
            </w:r>
          </w:p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Powyżej 20 map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bCs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0B3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0B3" w:rsidRPr="00E310B3" w:rsidRDefault="00E310B3" w:rsidP="00707CA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Obrazowanie elastograficzne w czasie rzeczywistym umożliwiające zobrazowanie różnic sztywności tkanki. </w:t>
            </w:r>
            <w:r w:rsidRPr="00E310B3">
              <w:rPr>
                <w:rFonts w:ascii="Tahoma" w:hAnsi="Tahoma" w:cs="Tahoma"/>
                <w:sz w:val="20"/>
                <w:szCs w:val="20"/>
              </w:rPr>
              <w:t>Prezentacja elastyczności tkanki w skali kodowanej kolorem. Praca w trybie B /B+ET (</w:t>
            </w:r>
            <w:proofErr w:type="spellStart"/>
            <w:r w:rsidRPr="00E310B3">
              <w:rPr>
                <w:rFonts w:ascii="Tahoma" w:hAnsi="Tahoma" w:cs="Tahoma"/>
                <w:sz w:val="20"/>
                <w:szCs w:val="20"/>
              </w:rPr>
              <w:t>elastografia</w:t>
            </w:r>
            <w:proofErr w:type="spellEnd"/>
            <w:r w:rsidRPr="00E310B3">
              <w:rPr>
                <w:rFonts w:ascii="Tahoma" w:hAnsi="Tahoma" w:cs="Tahoma"/>
                <w:sz w:val="20"/>
                <w:szCs w:val="20"/>
              </w:rPr>
              <w:t xml:space="preserve"> tkankowa)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E310B3" w:rsidRDefault="00E310B3" w:rsidP="00E310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10B3" w:rsidRPr="003527D3" w:rsidRDefault="00E310B3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bCs/>
                <w:sz w:val="20"/>
                <w:szCs w:val="20"/>
              </w:rPr>
              <w:t>Archiwizacja obrazów</w:t>
            </w: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E310B3" w:rsidRDefault="00E310B3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Wewnętrzny system archiwizacji danych (dane pacjenta, obrazy, sekwencje)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310B3">
              <w:rPr>
                <w:rFonts w:ascii="Tahoma" w:hAnsi="Tahoma" w:cs="Tahoma"/>
                <w:sz w:val="20"/>
                <w:szCs w:val="20"/>
              </w:rPr>
              <w:t>z dyskiem twardym o pojemności min. 500 GB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E310B3" w:rsidRDefault="00E310B3" w:rsidP="00A9125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E310B3">
              <w:rPr>
                <w:rFonts w:ascii="Tahoma" w:hAnsi="Tahoma" w:cs="Tahoma"/>
                <w:sz w:val="20"/>
                <w:szCs w:val="20"/>
              </w:rPr>
              <w:t>Zainstalowany moduł DICOM 3.0 umożliwiający zapis i przesyłanie obrazów w standardzie DICOM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41FE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Zapis obrazów w formatach DICOM, JPG, BMP i TIFF oraz pętli obrazowych (AVI) w systemie aparatu </w:t>
            </w:r>
            <w:r w:rsidR="00741FED">
              <w:rPr>
                <w:rFonts w:ascii="Tahoma" w:hAnsi="Tahoma" w:cs="Tahoma"/>
                <w:sz w:val="20"/>
                <w:szCs w:val="20"/>
              </w:rPr>
              <w:t xml:space="preserve">z możliwością eksportu na zewnętrzne nośniki typu </w:t>
            </w:r>
            <w:proofErr w:type="spellStart"/>
            <w:r w:rsidR="00741FED">
              <w:rPr>
                <w:rFonts w:ascii="Tahoma" w:hAnsi="Tahoma" w:cs="Tahoma"/>
                <w:sz w:val="20"/>
                <w:szCs w:val="20"/>
              </w:rPr>
              <w:t>PenDrive</w:t>
            </w:r>
            <w:proofErr w:type="spellEnd"/>
            <w:r w:rsidR="00741FED">
              <w:rPr>
                <w:rFonts w:ascii="Tahoma" w:hAnsi="Tahoma" w:cs="Tahoma"/>
                <w:sz w:val="20"/>
                <w:szCs w:val="20"/>
              </w:rPr>
              <w:t xml:space="preserve"> lub płyty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 CD-R/RW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Bezodstpw"/>
              <w:rPr>
                <w:rFonts w:ascii="Tahoma" w:hAnsi="Tahoma" w:cs="Tahoma"/>
                <w:color w:val="262626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Możliwość jednoczesnego zapisu  obrazu na wewnętrznym dysku HDD i nośniku typu 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PenDrive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 xml:space="preserve"> oraz wydruku obrazu na 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printerze</w:t>
            </w:r>
            <w:proofErr w:type="spellEnd"/>
            <w:r w:rsidRPr="003527D3">
              <w:rPr>
                <w:rFonts w:ascii="Tahoma" w:hAnsi="Tahoma" w:cs="Tahoma"/>
                <w:sz w:val="20"/>
                <w:szCs w:val="20"/>
              </w:rPr>
              <w:t>. Wszystkie 3 akcje dostępne po naciśnięciu jednego przycisku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741FED" w:rsidP="00741FED">
            <w:pPr>
              <w:pStyle w:val="Bezodstpw"/>
              <w:rPr>
                <w:rFonts w:ascii="Tahoma" w:hAnsi="Tahoma" w:cs="Tahoma"/>
                <w:color w:val="262626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Funkcja </w:t>
            </w:r>
            <w:r w:rsidR="00E433D7" w:rsidRPr="003527D3">
              <w:rPr>
                <w:rFonts w:ascii="Tahoma" w:hAnsi="Tahoma" w:cs="Tahoma"/>
                <w:sz w:val="20"/>
                <w:szCs w:val="20"/>
              </w:rPr>
              <w:t xml:space="preserve">ukrycia danych pacjenta przy </w:t>
            </w:r>
            <w:r>
              <w:rPr>
                <w:rFonts w:ascii="Tahoma" w:hAnsi="Tahoma" w:cs="Tahoma"/>
                <w:sz w:val="20"/>
                <w:szCs w:val="20"/>
              </w:rPr>
              <w:t>archiwizacji</w:t>
            </w:r>
            <w:r w:rsidR="00E433D7" w:rsidRPr="003527D3">
              <w:rPr>
                <w:rFonts w:ascii="Tahoma" w:hAnsi="Tahoma" w:cs="Tahoma"/>
                <w:sz w:val="20"/>
                <w:szCs w:val="20"/>
              </w:rPr>
              <w:t xml:space="preserve"> na zewnętrzne nośniki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Default="00E433D7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741FED">
              <w:rPr>
                <w:rFonts w:ascii="Tahoma" w:hAnsi="Tahoma" w:cs="Tahoma"/>
                <w:bCs/>
                <w:sz w:val="20"/>
                <w:szCs w:val="20"/>
              </w:rPr>
              <w:t>/NIE</w:t>
            </w:r>
          </w:p>
          <w:p w:rsidR="00741FED" w:rsidRDefault="00741FED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NIE – 0 pkt.</w:t>
            </w:r>
          </w:p>
          <w:p w:rsidR="00741FED" w:rsidRPr="003527D3" w:rsidRDefault="00741FED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Bezodstpw"/>
              <w:rPr>
                <w:rFonts w:ascii="Tahoma" w:hAnsi="Tahoma" w:cs="Tahoma"/>
                <w:color w:val="262626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Videoprinter czarno-biały.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41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Bezodstpw"/>
              <w:rPr>
                <w:rFonts w:ascii="Tahoma" w:hAnsi="Tahoma" w:cs="Tahoma"/>
                <w:color w:val="262626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Nagrywarka DVD-R/RW lub CD-R/RW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41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Bezodstpw"/>
              <w:rPr>
                <w:rFonts w:ascii="Tahoma" w:hAnsi="Tahoma" w:cs="Tahoma"/>
                <w:color w:val="262626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41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Bezodstpw"/>
              <w:rPr>
                <w:rFonts w:ascii="Tahoma" w:hAnsi="Tahoma" w:cs="Tahoma"/>
                <w:color w:val="262626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Wbudowana karta sieciowa Ethernet 10/100 </w:t>
            </w:r>
            <w:proofErr w:type="spellStart"/>
            <w:r w:rsidRPr="003527D3">
              <w:rPr>
                <w:rFonts w:ascii="Tahoma" w:hAnsi="Tahoma" w:cs="Tahoma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741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840" w:rsidRPr="00A50D19" w:rsidTr="00A50D1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40" w:rsidRPr="003527D3" w:rsidRDefault="00BD0840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40" w:rsidRPr="00A50D19" w:rsidRDefault="00BD0840" w:rsidP="00707CA3">
            <w:pPr>
              <w:pStyle w:val="Bezodstpw"/>
              <w:rPr>
                <w:rFonts w:ascii="Tahoma" w:hAnsi="Tahoma" w:cs="Tahoma"/>
                <w:color w:val="262626"/>
                <w:sz w:val="20"/>
                <w:szCs w:val="20"/>
              </w:rPr>
            </w:pPr>
            <w:r w:rsidRPr="00A50D19">
              <w:rPr>
                <w:rFonts w:ascii="Tahoma" w:hAnsi="Tahoma" w:cs="Tahoma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 w:rsidRPr="00A50D19">
              <w:rPr>
                <w:rFonts w:ascii="Tahoma" w:hAnsi="Tahoma" w:cs="Tahoma"/>
                <w:sz w:val="20"/>
                <w:szCs w:val="20"/>
              </w:rPr>
              <w:t>Mbps</w:t>
            </w:r>
            <w:proofErr w:type="spellEnd"/>
            <w:r w:rsidRPr="00A50D19">
              <w:rPr>
                <w:rFonts w:ascii="Tahoma" w:hAnsi="Tahoma" w:cs="Tahoma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40" w:rsidRPr="00A50D19" w:rsidRDefault="00BD0840" w:rsidP="00A50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D19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40" w:rsidRPr="00A50D19" w:rsidRDefault="00BD0840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840" w:rsidRPr="00A50D19" w:rsidTr="00A50D1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40" w:rsidRPr="00A50D19" w:rsidRDefault="00BD0840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840" w:rsidRPr="00A50D19" w:rsidRDefault="00BD0840" w:rsidP="00707CA3">
            <w:pPr>
              <w:rPr>
                <w:rFonts w:ascii="Tahoma" w:hAnsi="Tahoma" w:cs="Tahoma"/>
                <w:sz w:val="20"/>
                <w:szCs w:val="20"/>
              </w:rPr>
            </w:pPr>
            <w:r w:rsidRPr="00A50D19">
              <w:rPr>
                <w:rFonts w:ascii="Tahoma" w:hAnsi="Tahoma" w:cs="Tahoma"/>
                <w:sz w:val="20"/>
                <w:szCs w:val="20"/>
              </w:rPr>
              <w:t>Możliwość podłączenia drukarki laserowej do wydruku raportów bezpośrednio z aparatu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40" w:rsidRPr="00A50D19" w:rsidRDefault="00BD0840" w:rsidP="00A50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D19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0840" w:rsidRPr="00A50D19" w:rsidRDefault="00BD0840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A50D19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A50D19" w:rsidRDefault="00E433D7" w:rsidP="00115031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76" w:right="-398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A50D19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50D19">
              <w:rPr>
                <w:rFonts w:ascii="Tahoma" w:hAnsi="Tahoma" w:cs="Tahoma"/>
                <w:sz w:val="20"/>
                <w:szCs w:val="20"/>
              </w:rPr>
              <w:t xml:space="preserve">Urządzenie z funkcjonalnością  DICOM C </w:t>
            </w:r>
            <w:proofErr w:type="spellStart"/>
            <w:r w:rsidRPr="00A50D19">
              <w:rPr>
                <w:rFonts w:ascii="Tahoma" w:hAnsi="Tahoma" w:cs="Tahoma"/>
                <w:sz w:val="20"/>
                <w:szCs w:val="20"/>
              </w:rPr>
              <w:t>Store</w:t>
            </w:r>
            <w:proofErr w:type="spellEnd"/>
            <w:r w:rsidRPr="00A50D19">
              <w:rPr>
                <w:rFonts w:ascii="Tahoma" w:hAnsi="Tahoma" w:cs="Tahoma"/>
                <w:sz w:val="20"/>
                <w:szCs w:val="20"/>
              </w:rPr>
              <w:t>, DICOM MWL, DICOM Q/R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A50D19" w:rsidRDefault="00E433D7" w:rsidP="00741FED">
            <w:pPr>
              <w:ind w:left="1416" w:hanging="141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50D19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A50D19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A50D19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A50D19" w:rsidRDefault="00E433D7" w:rsidP="003527D3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right="-398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A50D19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50D19">
              <w:rPr>
                <w:rFonts w:ascii="Tahoma" w:hAnsi="Tahoma" w:cs="Tahoma"/>
                <w:sz w:val="20"/>
                <w:szCs w:val="20"/>
              </w:rPr>
              <w:t>Wykonawca zapewnia, że możliwa jest pełna integracja pomiędzy Urządzeniem a systemem teleinformatycznym Zamawiającego ( po wykupieniu wymaganych licencji) umożliwiającą przesyłanie i odbierania: wyników za pośrednictwem interfejsu TCP-IP oraz protokołu HL7. Urządzenie zapewnia  poprawną obsługę polskich znaków.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A50D19" w:rsidRDefault="00E433D7" w:rsidP="00741FED">
            <w:pPr>
              <w:ind w:left="1416" w:hanging="141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50D19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A50D19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A50D19" w:rsidRDefault="00E433D7" w:rsidP="003527D3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right="-398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A50D19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50D19">
              <w:rPr>
                <w:rFonts w:ascii="Tahoma" w:hAnsi="Tahoma" w:cs="Tahoma"/>
                <w:sz w:val="20"/>
                <w:szCs w:val="20"/>
              </w:rPr>
              <w:t>Wykonawca zapewnia (po wykupieniu przez Zamawiającego wymaganych licencji) instalację, konfigurację  i podłączenie Urządzenia do sieci teleinformatycznej Zamawiającego w sposób zapewniający:</w:t>
            </w:r>
          </w:p>
          <w:p w:rsidR="00E433D7" w:rsidRPr="00A50D19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50D19">
              <w:rPr>
                <w:rFonts w:ascii="Tahoma" w:hAnsi="Tahoma" w:cs="Tahoma"/>
                <w:sz w:val="20"/>
                <w:szCs w:val="20"/>
              </w:rPr>
              <w:t>- komunikację pomiędzy Urządzeniem a systemem PACS/RIS Zamawiającego</w:t>
            </w:r>
          </w:p>
          <w:p w:rsidR="00E433D7" w:rsidRPr="00A50D19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A50D19">
              <w:rPr>
                <w:rFonts w:ascii="Tahoma" w:hAnsi="Tahoma" w:cs="Tahoma"/>
                <w:sz w:val="20"/>
                <w:szCs w:val="20"/>
              </w:rPr>
              <w:t>- automatyczna archiwizację danych z Urządzenia w systemach Zamawiającego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ind w:left="1416" w:hanging="141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50D19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Funkcje użytkowe</w:t>
            </w: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Domynie"/>
              <w:ind w:right="142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Powiększenie obrazu w czasie rzeczywistym: min. x18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Powiększenie obrazu po zamrożeniu: min. x18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Ilość pomiarów obrazow</w:t>
            </w:r>
            <w:r w:rsidR="00741FED">
              <w:rPr>
                <w:rFonts w:ascii="Tahoma" w:hAnsi="Tahoma" w:cs="Tahoma"/>
                <w:sz w:val="20"/>
                <w:szCs w:val="20"/>
              </w:rPr>
              <w:t>anych jednocześnie na ekranie: m</w:t>
            </w:r>
            <w:r w:rsidRPr="003527D3">
              <w:rPr>
                <w:rFonts w:ascii="Tahoma" w:hAnsi="Tahoma" w:cs="Tahoma"/>
                <w:sz w:val="20"/>
                <w:szCs w:val="20"/>
              </w:rPr>
              <w:t>in. 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Pomiar odległości, obwodu, pola powierzchni, objętości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Przełączanie głowic z klawiatury</w:t>
            </w:r>
            <w:r w:rsidR="00741FED">
              <w:rPr>
                <w:rFonts w:ascii="Tahoma" w:hAnsi="Tahoma" w:cs="Tahoma"/>
                <w:sz w:val="20"/>
                <w:szCs w:val="20"/>
              </w:rPr>
              <w:t>.</w:t>
            </w:r>
            <w:r w:rsidR="00741F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1FED" w:rsidRPr="00741FED">
              <w:rPr>
                <w:rFonts w:ascii="Tahoma" w:hAnsi="Tahoma" w:cs="Tahoma"/>
                <w:sz w:val="20"/>
                <w:szCs w:val="20"/>
              </w:rPr>
              <w:t xml:space="preserve">Możliwość przypisania głowic do poszczególnych </w:t>
            </w:r>
            <w:proofErr w:type="spellStart"/>
            <w:r w:rsidR="00741FED" w:rsidRPr="00741FED">
              <w:rPr>
                <w:rFonts w:ascii="Tahoma" w:hAnsi="Tahoma" w:cs="Tahoma"/>
                <w:sz w:val="20"/>
                <w:szCs w:val="20"/>
              </w:rPr>
              <w:t>presetów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741FED" w:rsidP="00A91253">
            <w:pPr>
              <w:pStyle w:val="Domynie"/>
              <w:ind w:right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Podświetlany pulpit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staerowniczy</w:t>
            </w:r>
            <w:proofErr w:type="spellEnd"/>
            <w:r w:rsidR="00E433D7" w:rsidRPr="003527D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w min. 2 kolorach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8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Domynie"/>
              <w:spacing w:before="120" w:line="100" w:lineRule="atLeast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Domynie"/>
              <w:spacing w:before="120" w:line="100" w:lineRule="atLeast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D7" w:rsidRPr="003527D3" w:rsidRDefault="00E433D7" w:rsidP="00A91253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Pełne oprogramowanie do badań:</w:t>
            </w:r>
          </w:p>
          <w:p w:rsidR="00E433D7" w:rsidRPr="003527D3" w:rsidRDefault="00E433D7" w:rsidP="003527D3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Brzusznych</w:t>
            </w:r>
          </w:p>
          <w:p w:rsidR="00E433D7" w:rsidRDefault="00E433D7" w:rsidP="003527D3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Małych narządów</w:t>
            </w:r>
          </w:p>
          <w:p w:rsidR="00741FED" w:rsidRDefault="00741FED" w:rsidP="003527D3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Naczyniowych</w:t>
            </w:r>
          </w:p>
          <w:p w:rsidR="00741FED" w:rsidRPr="003527D3" w:rsidRDefault="00741FED" w:rsidP="00741FED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Mięśniowo-szkieletowych </w:t>
            </w:r>
          </w:p>
          <w:p w:rsidR="00741FED" w:rsidRDefault="00741FED" w:rsidP="003527D3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Ortopedycznych</w:t>
            </w:r>
          </w:p>
          <w:p w:rsidR="00741FED" w:rsidRPr="003527D3" w:rsidRDefault="00741FED" w:rsidP="00741FED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Kardiologicznych</w:t>
            </w:r>
          </w:p>
          <w:p w:rsidR="00741FED" w:rsidRPr="003527D3" w:rsidRDefault="00B75E6B" w:rsidP="003527D3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Transkranialnych</w:t>
            </w:r>
            <w:proofErr w:type="spellEnd"/>
          </w:p>
          <w:p w:rsidR="00E433D7" w:rsidRDefault="00E433D7" w:rsidP="003527D3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Pediatrycznych</w:t>
            </w:r>
          </w:p>
          <w:p w:rsidR="00B75E6B" w:rsidRPr="00B75E6B" w:rsidRDefault="00B75E6B" w:rsidP="00B75E6B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Śródoperacyjnych</w:t>
            </w:r>
          </w:p>
          <w:p w:rsidR="00741FED" w:rsidRPr="00741FED" w:rsidRDefault="00741FED" w:rsidP="00741FED">
            <w:pPr>
              <w:numPr>
                <w:ilvl w:val="0"/>
                <w:numId w:val="7"/>
              </w:numPr>
              <w:ind w:left="4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Ginekologiczno-p</w:t>
            </w:r>
            <w:r w:rsidRPr="00741FED">
              <w:rPr>
                <w:rFonts w:ascii="Tahoma" w:hAnsi="Tahoma" w:cs="Tahoma"/>
                <w:sz w:val="20"/>
                <w:szCs w:val="20"/>
              </w:rPr>
              <w:t>ołożniczych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>Głowice ultra</w:t>
            </w:r>
            <w:r w:rsidR="00B75E6B">
              <w:rPr>
                <w:rFonts w:ascii="Tahoma" w:hAnsi="Tahoma" w:cs="Tahoma"/>
                <w:b/>
                <w:sz w:val="20"/>
                <w:szCs w:val="20"/>
              </w:rPr>
              <w:t>sonograficzne</w:t>
            </w: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B75E6B" w:rsidRDefault="00B75E6B" w:rsidP="00A91253">
            <w:pPr>
              <w:pStyle w:val="Domynie"/>
              <w:spacing w:before="120" w:line="100" w:lineRule="atLeast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B75E6B">
              <w:rPr>
                <w:rFonts w:ascii="Tahoma" w:hAnsi="Tahoma" w:cs="Tahoma"/>
                <w:sz w:val="20"/>
                <w:szCs w:val="20"/>
              </w:rPr>
              <w:t xml:space="preserve">Głowice wyposażone w </w:t>
            </w:r>
            <w:proofErr w:type="spellStart"/>
            <w:r w:rsidRPr="00B75E6B">
              <w:rPr>
                <w:rFonts w:ascii="Tahoma" w:hAnsi="Tahoma" w:cs="Tahoma"/>
                <w:sz w:val="20"/>
                <w:szCs w:val="20"/>
              </w:rPr>
              <w:t>bezpinowe</w:t>
            </w:r>
            <w:proofErr w:type="spellEnd"/>
            <w:r w:rsidRPr="00B75E6B">
              <w:rPr>
                <w:rFonts w:ascii="Tahoma" w:hAnsi="Tahoma" w:cs="Tahoma"/>
                <w:sz w:val="20"/>
                <w:szCs w:val="20"/>
              </w:rPr>
              <w:t xml:space="preserve"> złącza nowej generacji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pStyle w:val="Domynie"/>
              <w:spacing w:before="120" w:line="100" w:lineRule="atLeast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B75E6B">
              <w:rPr>
                <w:rFonts w:ascii="Tahoma" w:hAnsi="Tahoma" w:cs="Tahoma"/>
                <w:bCs/>
                <w:sz w:val="20"/>
                <w:szCs w:val="20"/>
              </w:rPr>
              <w:t xml:space="preserve">Głowica </w:t>
            </w:r>
            <w:proofErr w:type="spellStart"/>
            <w:r w:rsidRPr="00B75E6B">
              <w:rPr>
                <w:rFonts w:ascii="Tahoma" w:hAnsi="Tahoma" w:cs="Tahoma"/>
                <w:bCs/>
                <w:sz w:val="20"/>
                <w:szCs w:val="20"/>
              </w:rPr>
              <w:t>Convex</w:t>
            </w:r>
            <w:proofErr w:type="spellEnd"/>
            <w:r w:rsidRPr="003527D3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3527D3">
              <w:rPr>
                <w:rFonts w:ascii="Tahoma" w:hAnsi="Tahoma" w:cs="Tahoma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Zakres c</w:t>
            </w:r>
            <w:r w:rsidR="00B75E6B">
              <w:rPr>
                <w:rFonts w:ascii="Tahoma" w:hAnsi="Tahoma" w:cs="Tahoma"/>
                <w:sz w:val="20"/>
                <w:szCs w:val="20"/>
              </w:rPr>
              <w:t>zęstotliwości pracy min. 1,0 – 5</w:t>
            </w:r>
            <w:r w:rsidRPr="003527D3">
              <w:rPr>
                <w:rFonts w:ascii="Tahoma" w:hAnsi="Tahoma" w:cs="Tahoma"/>
                <w:sz w:val="20"/>
                <w:szCs w:val="20"/>
              </w:rPr>
              <w:t>,0 MHz.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Default="00E433D7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B75E6B"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B75E6B" w:rsidRDefault="00B75E6B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1,0 – 5,0 MHz – 0 pkt.</w:t>
            </w:r>
          </w:p>
          <w:p w:rsidR="00B75E6B" w:rsidRPr="003527D3" w:rsidRDefault="00B75E6B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Szerszy zakres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Liczba elementów: min. </w:t>
            </w:r>
            <w:r w:rsidR="00B75E6B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Default="00E433D7" w:rsidP="00B75E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 w:rsidR="00B75E6B"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B75E6B" w:rsidRDefault="00B75E6B" w:rsidP="00B75E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800 elementów– 0 pkt.</w:t>
            </w:r>
          </w:p>
          <w:p w:rsidR="00B75E6B" w:rsidRDefault="00B75E6B" w:rsidP="00B75E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801-900 elementów – 1 pkt.</w:t>
            </w:r>
          </w:p>
          <w:p w:rsidR="00B75E6B" w:rsidRPr="003527D3" w:rsidRDefault="00B75E6B" w:rsidP="00B75E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900 elementów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Kąt skanowania min. </w:t>
            </w:r>
            <w:r w:rsidR="00B75E6B">
              <w:rPr>
                <w:rFonts w:ascii="Tahoma" w:hAnsi="Tahoma" w:cs="Tahoma"/>
                <w:sz w:val="20"/>
                <w:szCs w:val="20"/>
              </w:rPr>
              <w:t>7</w:t>
            </w:r>
            <w:r w:rsidRPr="003527D3">
              <w:rPr>
                <w:rFonts w:ascii="Tahoma" w:hAnsi="Tahoma" w:cs="Tahoma"/>
                <w:sz w:val="20"/>
                <w:szCs w:val="20"/>
              </w:rPr>
              <w:t>5 st.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Obrazowanie harmoniczne min. </w:t>
            </w:r>
            <w:r w:rsidR="00B75E6B">
              <w:rPr>
                <w:rFonts w:ascii="Tahoma" w:hAnsi="Tahoma" w:cs="Tahoma"/>
                <w:sz w:val="20"/>
                <w:szCs w:val="20"/>
              </w:rPr>
              <w:t>6 zakresów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 częstotliwości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B75E6B" w:rsidRDefault="00E433D7" w:rsidP="00B75E6B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B75E6B">
              <w:rPr>
                <w:rFonts w:ascii="Tahoma" w:hAnsi="Tahoma" w:cs="Tahoma"/>
                <w:bCs/>
                <w:sz w:val="20"/>
                <w:szCs w:val="20"/>
              </w:rPr>
              <w:t xml:space="preserve">Głowica </w:t>
            </w:r>
            <w:r w:rsidR="00B75E6B">
              <w:rPr>
                <w:rFonts w:ascii="Tahoma" w:hAnsi="Tahoma" w:cs="Tahoma"/>
                <w:bCs/>
                <w:sz w:val="20"/>
                <w:szCs w:val="20"/>
              </w:rPr>
              <w:t>liniowa</w:t>
            </w:r>
            <w:r w:rsidRPr="00B75E6B">
              <w:rPr>
                <w:rFonts w:ascii="Tahoma" w:hAnsi="Tahoma" w:cs="Tahoma"/>
                <w:sz w:val="20"/>
                <w:szCs w:val="20"/>
              </w:rPr>
              <w:t>, szerokopasmowa, ze zmianą częstotliwości pracy. Podać typ.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B75E6B" w:rsidRDefault="00E433D7" w:rsidP="00B75E6B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B75E6B">
              <w:rPr>
                <w:rFonts w:ascii="Tahoma" w:hAnsi="Tahoma" w:cs="Tahoma"/>
                <w:sz w:val="20"/>
                <w:szCs w:val="20"/>
              </w:rPr>
              <w:t xml:space="preserve">Zakres częstotliwości pracy min. </w:t>
            </w:r>
            <w:r w:rsidR="00B75E6B">
              <w:rPr>
                <w:rFonts w:ascii="Tahoma" w:hAnsi="Tahoma" w:cs="Tahoma"/>
                <w:sz w:val="20"/>
                <w:szCs w:val="20"/>
              </w:rPr>
              <w:t>5</w:t>
            </w:r>
            <w:r w:rsidRPr="00B75E6B">
              <w:rPr>
                <w:rFonts w:ascii="Tahoma" w:hAnsi="Tahoma" w:cs="Tahoma"/>
                <w:sz w:val="20"/>
                <w:szCs w:val="20"/>
              </w:rPr>
              <w:t xml:space="preserve">,0 – </w:t>
            </w:r>
            <w:r w:rsidR="00B75E6B">
              <w:rPr>
                <w:rFonts w:ascii="Tahoma" w:hAnsi="Tahoma" w:cs="Tahoma"/>
                <w:sz w:val="20"/>
                <w:szCs w:val="20"/>
              </w:rPr>
              <w:t>13</w:t>
            </w:r>
            <w:r w:rsidRPr="00B75E6B">
              <w:rPr>
                <w:rFonts w:ascii="Tahoma" w:hAnsi="Tahoma" w:cs="Tahoma"/>
                <w:sz w:val="20"/>
                <w:szCs w:val="20"/>
              </w:rPr>
              <w:t>,0 MHz.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E6B" w:rsidRDefault="00B75E6B" w:rsidP="00B75E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B75E6B" w:rsidRDefault="00B75E6B" w:rsidP="00B75E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5,0 – 13,0 MHz – 0 pkt.</w:t>
            </w:r>
          </w:p>
          <w:p w:rsidR="00E433D7" w:rsidRPr="003527D3" w:rsidRDefault="00B75E6B" w:rsidP="00B75E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Szerszy zakres – 2 pkt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B75E6B" w:rsidRDefault="00E433D7" w:rsidP="00B75E6B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B75E6B">
              <w:rPr>
                <w:rFonts w:ascii="Tahoma" w:hAnsi="Tahoma" w:cs="Tahoma"/>
                <w:sz w:val="20"/>
                <w:szCs w:val="20"/>
              </w:rPr>
              <w:t xml:space="preserve">Liczba elementów: min. </w:t>
            </w:r>
            <w:r w:rsidR="00B75E6B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E6B" w:rsidRDefault="00B75E6B" w:rsidP="00B75E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/PODAĆ</w:t>
            </w:r>
          </w:p>
          <w:p w:rsidR="00B75E6B" w:rsidRDefault="00B75E6B" w:rsidP="00B75E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800 elementów– 0 pkt.</w:t>
            </w:r>
          </w:p>
          <w:p w:rsidR="00B75E6B" w:rsidRDefault="00B75E6B" w:rsidP="00B75E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801-900 elementów – 1 pkt.</w:t>
            </w:r>
          </w:p>
          <w:p w:rsidR="00E433D7" w:rsidRPr="003527D3" w:rsidRDefault="00B75E6B" w:rsidP="00B75E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900 elementów – 2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Szerokość pola skanowania max. </w:t>
            </w:r>
            <w:r w:rsidR="00B75E6B">
              <w:rPr>
                <w:rFonts w:ascii="Tahoma" w:hAnsi="Tahoma" w:cs="Tahoma"/>
                <w:sz w:val="20"/>
                <w:szCs w:val="20"/>
              </w:rPr>
              <w:t>38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Obrazowanie harmoniczne min. </w:t>
            </w:r>
            <w:r w:rsidR="00B75E6B">
              <w:rPr>
                <w:rFonts w:ascii="Tahoma" w:hAnsi="Tahoma" w:cs="Tahoma"/>
                <w:sz w:val="20"/>
                <w:szCs w:val="20"/>
              </w:rPr>
              <w:t>6 zakresów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 częstotliwości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Obrazowanie trapezowe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B75E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B75E6B" w:rsidRDefault="001F4B2A" w:rsidP="00707CA3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B75E6B">
              <w:rPr>
                <w:rFonts w:ascii="Tahoma" w:hAnsi="Tahoma" w:cs="Tahoma"/>
                <w:bCs/>
                <w:sz w:val="20"/>
                <w:szCs w:val="20"/>
              </w:rPr>
              <w:t xml:space="preserve">Głowica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liniowa</w:t>
            </w:r>
            <w:r w:rsidRPr="00B75E6B">
              <w:rPr>
                <w:rFonts w:ascii="Tahoma" w:hAnsi="Tahoma" w:cs="Tahoma"/>
                <w:sz w:val="20"/>
                <w:szCs w:val="20"/>
              </w:rPr>
              <w:t>, szerokopasmowa, ze zmianą częstotliwości pracy. Podać typ.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B75E6B" w:rsidRDefault="001F4B2A" w:rsidP="00707CA3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B75E6B">
              <w:rPr>
                <w:rFonts w:ascii="Tahoma" w:hAnsi="Tahoma" w:cs="Tahoma"/>
                <w:sz w:val="20"/>
                <w:szCs w:val="20"/>
              </w:rPr>
              <w:t xml:space="preserve">Zakres częstotliwości pracy min.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B75E6B">
              <w:rPr>
                <w:rFonts w:ascii="Tahoma" w:hAnsi="Tahoma" w:cs="Tahoma"/>
                <w:sz w:val="20"/>
                <w:szCs w:val="20"/>
              </w:rPr>
              <w:t xml:space="preserve">,0 – 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B75E6B">
              <w:rPr>
                <w:rFonts w:ascii="Tahoma" w:hAnsi="Tahoma" w:cs="Tahoma"/>
                <w:sz w:val="20"/>
                <w:szCs w:val="20"/>
              </w:rPr>
              <w:t>,0 MHz.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Default="001F4B2A" w:rsidP="00707C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  <w:p w:rsidR="001F4B2A" w:rsidRPr="003527D3" w:rsidRDefault="001F4B2A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B75E6B" w:rsidRDefault="001F4B2A" w:rsidP="001F4B2A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B75E6B">
              <w:rPr>
                <w:rFonts w:ascii="Tahoma" w:hAnsi="Tahoma" w:cs="Tahoma"/>
                <w:sz w:val="20"/>
                <w:szCs w:val="20"/>
              </w:rPr>
              <w:t xml:space="preserve">Liczba elementów: min. </w:t>
            </w:r>
            <w:r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1F4B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  <w:p w:rsidR="001F4B2A" w:rsidRPr="003527D3" w:rsidRDefault="001F4B2A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1F4B2A">
            <w:pPr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Szerokość pola skanowania </w:t>
            </w:r>
            <w:r>
              <w:rPr>
                <w:rFonts w:ascii="Tahoma" w:hAnsi="Tahoma" w:cs="Tahoma"/>
                <w:sz w:val="20"/>
                <w:szCs w:val="20"/>
              </w:rPr>
              <w:t>min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707CA3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Obrazowanie harmoniczne min. </w:t>
            </w:r>
            <w:r>
              <w:rPr>
                <w:rFonts w:ascii="Tahoma" w:hAnsi="Tahoma" w:cs="Tahoma"/>
                <w:sz w:val="20"/>
                <w:szCs w:val="20"/>
              </w:rPr>
              <w:t>6 zakresów</w:t>
            </w:r>
            <w:r w:rsidRPr="003527D3">
              <w:rPr>
                <w:rFonts w:ascii="Tahoma" w:hAnsi="Tahoma" w:cs="Tahoma"/>
                <w:sz w:val="20"/>
                <w:szCs w:val="20"/>
              </w:rPr>
              <w:t xml:space="preserve"> częstotliwości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707C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707CA3">
            <w:pPr>
              <w:pStyle w:val="Domynie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Obrazowanie trapezowe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707CA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b/>
                <w:sz w:val="20"/>
                <w:szCs w:val="20"/>
              </w:rPr>
              <w:t xml:space="preserve">Głowica Liniowa </w:t>
            </w:r>
            <w:r w:rsidRPr="001F4B2A">
              <w:rPr>
                <w:rFonts w:ascii="Tahoma" w:hAnsi="Tahoma" w:cs="Tahoma"/>
                <w:sz w:val="20"/>
                <w:szCs w:val="20"/>
              </w:rPr>
              <w:t>śródoperacyjna tzw. typu T (czoło głowicy poprzecznie ułożone do osi kabla), ze zmianą częstotliwości pracy. Podać typ.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sz w:val="20"/>
                <w:szCs w:val="20"/>
              </w:rPr>
              <w:t>Zakres częstotliwości pracy. Min. 4,0 – 13,0 MHz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sz w:val="20"/>
                <w:szCs w:val="20"/>
              </w:rPr>
              <w:t>Liczba elementów min.190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sz w:val="20"/>
                <w:szCs w:val="20"/>
              </w:rPr>
              <w:t>Szerokość pola skanowania Min.55 mm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B2A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sz w:val="20"/>
                <w:szCs w:val="20"/>
              </w:rPr>
              <w:t>Obrazowanie harmoniczne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1F4B2A" w:rsidRDefault="001F4B2A" w:rsidP="001F4B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4B2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Pr="003527D3" w:rsidRDefault="001F4B2A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bCs/>
                <w:sz w:val="20"/>
                <w:szCs w:val="20"/>
              </w:rPr>
              <w:t>Możliwości rozbudowy – opcje (dostępne w dniu składania oferty)</w:t>
            </w:r>
          </w:p>
        </w:tc>
      </w:tr>
      <w:tr w:rsidR="00E433D7" w:rsidRPr="003527D3" w:rsidTr="00BD0840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3527D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1F4B2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Możliwość rozbudowy o </w:t>
            </w:r>
            <w:r w:rsidR="001F4B2A">
              <w:rPr>
                <w:rFonts w:ascii="Tahoma" w:hAnsi="Tahoma" w:cs="Tahoma"/>
                <w:sz w:val="20"/>
                <w:szCs w:val="20"/>
              </w:rPr>
              <w:t>obrazowanie panoramiczne na głowicach liniowych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B2A" w:rsidRDefault="001F4B2A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TAK/NIE</w:t>
            </w:r>
          </w:p>
          <w:p w:rsidR="00E433D7" w:rsidRPr="003527D3" w:rsidRDefault="00E433D7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TAK – </w:t>
            </w:r>
            <w:r w:rsidR="007E3D7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  <w:p w:rsidR="00E433D7" w:rsidRPr="003527D3" w:rsidRDefault="00E433D7" w:rsidP="00A9125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NIE – 0 pkt.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1F4B2A">
        <w:trPr>
          <w:cantSplit/>
          <w:trHeight w:val="5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 w:rsidP="001F4B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7D3">
              <w:rPr>
                <w:rFonts w:ascii="Tahoma" w:hAnsi="Tahoma" w:cs="Tahoma"/>
                <w:b/>
                <w:sz w:val="20"/>
                <w:szCs w:val="20"/>
              </w:rPr>
              <w:t xml:space="preserve">Warunki gwarancji, serwisu </w:t>
            </w:r>
            <w:r w:rsidR="001F4B2A">
              <w:rPr>
                <w:rFonts w:ascii="Tahoma" w:hAnsi="Tahoma" w:cs="Tahoma"/>
                <w:b/>
                <w:sz w:val="20"/>
                <w:szCs w:val="20"/>
              </w:rPr>
              <w:t>oraz</w:t>
            </w:r>
            <w:r w:rsidRPr="003527D3">
              <w:rPr>
                <w:rFonts w:ascii="Tahoma" w:hAnsi="Tahoma" w:cs="Tahoma"/>
                <w:b/>
                <w:sz w:val="20"/>
                <w:szCs w:val="20"/>
              </w:rPr>
              <w:t xml:space="preserve"> szkoleń </w:t>
            </w: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E6425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right="-398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Gwarancja </w:t>
            </w:r>
            <w:r w:rsidR="00BD084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 cały system (aparat, głowice, </w:t>
            </w:r>
            <w:proofErr w:type="spellStart"/>
            <w:r w:rsidR="00BD0840">
              <w:rPr>
                <w:rFonts w:ascii="Tahoma" w:hAnsi="Tahoma" w:cs="Tahoma"/>
                <w:sz w:val="20"/>
                <w:szCs w:val="20"/>
                <w:lang w:eastAsia="pl-PL"/>
              </w:rPr>
              <w:t>printer</w:t>
            </w:r>
            <w:proofErr w:type="spellEnd"/>
            <w:r w:rsidR="00BD084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) </w:t>
            </w:r>
            <w:r w:rsidRPr="003527D3">
              <w:rPr>
                <w:rFonts w:ascii="Tahoma" w:hAnsi="Tahoma" w:cs="Tahoma"/>
                <w:sz w:val="20"/>
                <w:szCs w:val="20"/>
                <w:lang w:eastAsia="pl-PL"/>
              </w:rPr>
              <w:t>min. 24 miesiące licząc od daty podpisania protokołu odbioru (podać liczbę miesięcy)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TAK/PODAĆ</w:t>
            </w:r>
          </w:p>
          <w:p w:rsidR="00E433D7" w:rsidRPr="003527D3" w:rsidRDefault="00E433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24 miesiące – 0 pkt</w:t>
            </w:r>
          </w:p>
          <w:p w:rsidR="001F4B2A" w:rsidRDefault="001F4B2A" w:rsidP="00A56DC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 – 35 miesięcy – 4 pkt.</w:t>
            </w:r>
          </w:p>
          <w:p w:rsidR="00E433D7" w:rsidRPr="003527D3" w:rsidRDefault="00E433D7" w:rsidP="001F4B2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36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miesięcy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 więcej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1F4B2A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3527D3">
              <w:rPr>
                <w:rFonts w:ascii="Tahoma" w:hAnsi="Tahoma" w:cs="Tahoma"/>
                <w:bCs/>
                <w:sz w:val="20"/>
                <w:szCs w:val="20"/>
              </w:rPr>
              <w:t xml:space="preserve"> pkt</w:t>
            </w:r>
            <w:r w:rsidR="001F4B2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15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Szczegółowe warunki gwarancji zostaną określone w książkach gwarancyjnych urządzenia i winny  uwzględniać postanowienia warunków gwarancji, określone w niniejszym załączniku nr 2A do SIWZ. Książki gwarancyjne zostaną przekazane przez Wykonawcę Zamawiającemu w dniu podpisania protokołu odbioru przedmiotu zamówienia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Koszty przeglądów, napraw gwarancyjnych i części podlegających wymianie, dojazdów do Zamawiającego oraz robocizny mające związek z wykonywaniem tych czynności w okresie gwarancyjnym ponosi Wykonawca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110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W okresie gwarancji wszystkie przeglądy techniczne będą wykonywane w ramach zawartej umowy ( min. 2 ), gdzie pierwszy przegląd nie wcześniej niż po roku od instalacji, chyba, że producent wymaga wykonywania przeglądów w innych interwałach czasowych.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 w:rsidP="003527D3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eastAsia="SimSun" w:hAnsi="Tahoma" w:cs="Tahoma"/>
                <w:bCs/>
                <w:kern w:val="1"/>
                <w:sz w:val="20"/>
                <w:szCs w:val="20"/>
                <w:lang w:eastAsia="pl-PL" w:bidi="hi-IN"/>
              </w:rPr>
              <w:t>Dopuszcza się dwie  naprawy gwarancyjne (będące konsekwencją ukrytej wady produkcyjnej tkwiącej w urządzeniu) tego samego elementu  lub podzespołu w okresie gwarancji, po których element ten lub podzespół zostanie wymieniony na nowy.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jc w:val="both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Czas reakcji serwisu (max. 48 godzin) liczony do momentu przystąpienia do wykonania diagnostyki, naprawy (podać liczbę godzin)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 w:rsidP="003527D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Maksymalny czas naprawy gwarancyjnej po przekroczeniu, którego przedłuża się gwarancję o czas przerwy w eksploatacji – 5 dni roboczych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jc w:val="both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Wykonawca zobowiązany jest zapewnić w ramach gwarancji naprawę w terminie do 96 godzin od daty zgłoszenia przez Zamawiającego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Zgłoszenia wszelkich awarii dokona upoważniony pracownik Zamawiającego na numer faksu: …………………. lub adres e-mail ......................... Wykonawcy, w formie faksu lub poczty elektronicznej, przy czym Wykonawca zapewnia odbiór zgłoszenia przez całą dobę i przez 365 dni w roku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 razie wystąpienia potrzeby, Zamawiający zwróci się do Wykonawcy z prośbą o sporządzenie wykazu bieżących i okresowych zasad postępowania z urządzeniem w okresie  pogwarancyjnym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eastAsia="pl-PL"/>
              </w:rPr>
              <w:t>Przeglądy w ramach gwarancji wykonywane przez autoryzowany serwis producenta, podać adres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eastAsia="pl-PL"/>
              </w:rPr>
              <w:t>Instrukcje w języku polskim w wersji papierowej i elektronicznej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27D3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3D7" w:rsidRPr="003527D3" w:rsidTr="00BD0840">
        <w:trPr>
          <w:cantSplit/>
          <w:trHeight w:val="5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 w:rsidP="00A912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 xml:space="preserve">Szkolenie personelu w zakresie zapewniającym bezpieczną obsługę oraz efektywne wykorzystanie urządzenia. </w:t>
            </w:r>
          </w:p>
          <w:p w:rsidR="00E433D7" w:rsidRPr="003527D3" w:rsidRDefault="00E433D7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Liczba godzin szkoleniowych ma gwarantować dostateczne przyswojenie wiedzy teoretycznej i praktycznej z zakresu obsługi urządzenia:</w:t>
            </w:r>
          </w:p>
          <w:p w:rsidR="00E433D7" w:rsidRPr="003527D3" w:rsidRDefault="00E433D7" w:rsidP="00BD0840">
            <w:pPr>
              <w:numPr>
                <w:ilvl w:val="0"/>
                <w:numId w:val="4"/>
              </w:numPr>
              <w:tabs>
                <w:tab w:val="left" w:pos="0"/>
              </w:tabs>
              <w:ind w:left="499" w:hanging="283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527D3">
              <w:rPr>
                <w:rFonts w:ascii="Tahoma" w:hAnsi="Tahoma" w:cs="Tahoma"/>
                <w:sz w:val="20"/>
                <w:szCs w:val="20"/>
                <w:lang w:eastAsia="ar-SA"/>
              </w:rPr>
              <w:t>Personel lekarski – 6 osób po 4 godziny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33D7" w:rsidRPr="003527D3" w:rsidRDefault="00E43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0AFD" w:rsidRPr="003527D3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Pr="003527D3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Pr="003527D3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Pr="003527D3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Pr="003527D3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Pr="003527D3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10440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5051"/>
      </w:tblGrid>
      <w:tr w:rsidR="00900AFD" w:rsidRPr="003527D3" w:rsidTr="00900AFD">
        <w:trPr>
          <w:trHeight w:val="267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…………………………………………………….</w:t>
            </w:r>
          </w:p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pieczęć Wykonawcy</w:t>
            </w:r>
          </w:p>
          <w:p w:rsidR="00900AFD" w:rsidRPr="003527D3" w:rsidRDefault="00900AF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40" w:rsidRDefault="00BD0840">
            <w:pPr>
              <w:ind w:left="4680" w:hanging="496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00AFD" w:rsidRPr="003527D3" w:rsidRDefault="00900AFD">
            <w:pPr>
              <w:ind w:left="4680" w:hanging="496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900AFD" w:rsidRPr="003527D3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7D3">
              <w:rPr>
                <w:rFonts w:ascii="Tahoma" w:hAnsi="Tahoma" w:cs="Tahoma"/>
                <w:sz w:val="20"/>
                <w:szCs w:val="20"/>
              </w:rPr>
              <w:t>Data i podpis upoważnionego przedstawiciela Wykonawcy</w:t>
            </w:r>
          </w:p>
          <w:p w:rsidR="00900AFD" w:rsidRPr="003527D3" w:rsidRDefault="00900AF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426171" w:rsidRPr="003527D3" w:rsidRDefault="00426171" w:rsidP="00485F74">
      <w:pPr>
        <w:rPr>
          <w:rFonts w:ascii="Tahoma" w:hAnsi="Tahoma" w:cs="Tahoma"/>
          <w:sz w:val="20"/>
          <w:szCs w:val="20"/>
        </w:rPr>
      </w:pPr>
    </w:p>
    <w:sectPr w:rsidR="00426171" w:rsidRPr="003527D3" w:rsidSect="00F8754C">
      <w:pgSz w:w="11906" w:h="16838"/>
      <w:pgMar w:top="8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12" w:rsidRDefault="00721912" w:rsidP="00900AFD">
      <w:r>
        <w:separator/>
      </w:r>
    </w:p>
  </w:endnote>
  <w:endnote w:type="continuationSeparator" w:id="0">
    <w:p w:rsidR="00721912" w:rsidRDefault="00721912" w:rsidP="009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12" w:rsidRDefault="00721912" w:rsidP="00900AFD">
      <w:r>
        <w:separator/>
      </w:r>
    </w:p>
  </w:footnote>
  <w:footnote w:type="continuationSeparator" w:id="0">
    <w:p w:rsidR="00721912" w:rsidRDefault="00721912" w:rsidP="009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90135"/>
    <w:multiLevelType w:val="multilevel"/>
    <w:tmpl w:val="487E6B32"/>
    <w:lvl w:ilvl="0">
      <w:start w:val="10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2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54994C48"/>
    <w:multiLevelType w:val="hybridMultilevel"/>
    <w:tmpl w:val="6E4A79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A1CE9"/>
    <w:multiLevelType w:val="hybridMultilevel"/>
    <w:tmpl w:val="8FB81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FD"/>
    <w:rsid w:val="000638AB"/>
    <w:rsid w:val="00115031"/>
    <w:rsid w:val="001F4B2A"/>
    <w:rsid w:val="002E724F"/>
    <w:rsid w:val="003177FE"/>
    <w:rsid w:val="003527D3"/>
    <w:rsid w:val="00426171"/>
    <w:rsid w:val="00485F74"/>
    <w:rsid w:val="004E2552"/>
    <w:rsid w:val="005574DE"/>
    <w:rsid w:val="00721912"/>
    <w:rsid w:val="00741FED"/>
    <w:rsid w:val="007E3D77"/>
    <w:rsid w:val="00865976"/>
    <w:rsid w:val="00900AFD"/>
    <w:rsid w:val="00A50D19"/>
    <w:rsid w:val="00A56DC3"/>
    <w:rsid w:val="00A91253"/>
    <w:rsid w:val="00B21BFD"/>
    <w:rsid w:val="00B75E6B"/>
    <w:rsid w:val="00BD0840"/>
    <w:rsid w:val="00BF5E2E"/>
    <w:rsid w:val="00C02999"/>
    <w:rsid w:val="00CE5223"/>
    <w:rsid w:val="00E310B3"/>
    <w:rsid w:val="00E433D7"/>
    <w:rsid w:val="00E6425E"/>
    <w:rsid w:val="00EC7F93"/>
    <w:rsid w:val="00F37274"/>
    <w:rsid w:val="00F5210E"/>
    <w:rsid w:val="00F8754C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AFD"/>
    <w:pPr>
      <w:keepNext/>
      <w:ind w:left="1620"/>
      <w:outlineLvl w:val="0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0AFD"/>
    <w:pPr>
      <w:keepNext/>
      <w:numPr>
        <w:numId w:val="1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AFD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0AFD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locked/>
    <w:rsid w:val="00900AFD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unhideWhenUsed/>
    <w:qFormat/>
    <w:rsid w:val="00900AFD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0A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00AFD"/>
    <w:pPr>
      <w:suppressAutoHyphens/>
      <w:ind w:left="708"/>
    </w:pPr>
    <w:rPr>
      <w:lang w:eastAsia="ar-SA"/>
    </w:rPr>
  </w:style>
  <w:style w:type="paragraph" w:customStyle="1" w:styleId="Domynie">
    <w:name w:val="Domy徑nie"/>
    <w:rsid w:val="0090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AFD"/>
    <w:pPr>
      <w:keepNext/>
      <w:ind w:left="1620"/>
      <w:outlineLvl w:val="0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0AFD"/>
    <w:pPr>
      <w:keepNext/>
      <w:numPr>
        <w:numId w:val="1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AFD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0AFD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locked/>
    <w:rsid w:val="00900AFD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unhideWhenUsed/>
    <w:qFormat/>
    <w:rsid w:val="00900AFD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0A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00AFD"/>
    <w:pPr>
      <w:suppressAutoHyphens/>
      <w:ind w:left="708"/>
    </w:pPr>
    <w:rPr>
      <w:lang w:eastAsia="ar-SA"/>
    </w:rPr>
  </w:style>
  <w:style w:type="paragraph" w:customStyle="1" w:styleId="Domynie">
    <w:name w:val="Domy徑nie"/>
    <w:rsid w:val="0090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15</cp:revision>
  <cp:lastPrinted>2018-10-02T07:48:00Z</cp:lastPrinted>
  <dcterms:created xsi:type="dcterms:W3CDTF">2018-03-27T06:05:00Z</dcterms:created>
  <dcterms:modified xsi:type="dcterms:W3CDTF">2018-10-22T09:36:00Z</dcterms:modified>
</cp:coreProperties>
</file>